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Default="001D0FFD"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w:t>
      </w:r>
      <w:r w:rsidR="00546180">
        <w:rPr>
          <w:rFonts w:eastAsia="Times New Roman" w:cs="Arial"/>
          <w:b/>
          <w:color w:val="000000" w:themeColor="text1"/>
          <w:sz w:val="36"/>
          <w:szCs w:val="36"/>
          <w:lang w:eastAsia="en-GB"/>
        </w:rPr>
        <w:t>7</w:t>
      </w:r>
      <w:r>
        <w:rPr>
          <w:rFonts w:eastAsia="Times New Roman" w:cs="Arial"/>
          <w:b/>
          <w:color w:val="000000" w:themeColor="text1"/>
          <w:sz w:val="36"/>
          <w:szCs w:val="36"/>
          <w:vertAlign w:val="superscript"/>
          <w:lang w:eastAsia="en-GB"/>
        </w:rPr>
        <w:t xml:space="preserve">th </w:t>
      </w:r>
      <w:r w:rsidR="002D4D35">
        <w:rPr>
          <w:rFonts w:eastAsia="Times New Roman" w:cs="Arial"/>
          <w:b/>
          <w:color w:val="000000" w:themeColor="text1"/>
          <w:sz w:val="36"/>
          <w:szCs w:val="36"/>
          <w:lang w:eastAsia="en-GB"/>
        </w:rPr>
        <w:t>October –</w:t>
      </w:r>
      <w:r w:rsidR="00BA309B" w:rsidRPr="003F1ACB">
        <w:rPr>
          <w:rFonts w:eastAsia="Times New Roman" w:cs="Arial"/>
          <w:b/>
          <w:color w:val="000000" w:themeColor="text1"/>
          <w:sz w:val="36"/>
          <w:szCs w:val="36"/>
          <w:lang w:eastAsia="en-GB"/>
        </w:rPr>
        <w:t xml:space="preserve"> </w:t>
      </w:r>
      <w:r w:rsidR="00546180">
        <w:rPr>
          <w:rFonts w:eastAsia="Times New Roman" w:cs="Arial"/>
          <w:b/>
          <w:color w:val="000000" w:themeColor="text1"/>
          <w:sz w:val="36"/>
          <w:szCs w:val="36"/>
          <w:lang w:eastAsia="en-GB"/>
        </w:rPr>
        <w:t xml:space="preserve">Last Sunday of Trinity – Bible Sunday </w:t>
      </w:r>
    </w:p>
    <w:p w:rsidR="002D4D35" w:rsidRPr="00217C3D" w:rsidRDefault="002D4D35"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E359D8" w:rsidRPr="00E359D8" w:rsidRDefault="00E359D8" w:rsidP="00E359D8">
            <w:pPr>
              <w:spacing w:after="0" w:line="240" w:lineRule="auto"/>
              <w:rPr>
                <w:rFonts w:ascii="Arial" w:hAnsi="Arial" w:cs="Arial"/>
                <w:sz w:val="28"/>
                <w:szCs w:val="28"/>
                <w:shd w:val="clear" w:color="auto" w:fill="FFFFFF"/>
              </w:rPr>
            </w:pPr>
            <w:r w:rsidRPr="00E359D8">
              <w:rPr>
                <w:rFonts w:ascii="Arial" w:hAnsi="Arial" w:cs="Arial"/>
                <w:sz w:val="28"/>
                <w:szCs w:val="28"/>
                <w:shd w:val="clear" w:color="auto" w:fill="FFFFFF"/>
              </w:rPr>
              <w:t>Merciful God,</w:t>
            </w:r>
          </w:p>
          <w:p w:rsidR="00E359D8" w:rsidRPr="00E359D8" w:rsidRDefault="00E359D8" w:rsidP="00E359D8">
            <w:pPr>
              <w:spacing w:after="0" w:line="240" w:lineRule="auto"/>
              <w:rPr>
                <w:rFonts w:ascii="Arial" w:hAnsi="Arial" w:cs="Arial"/>
                <w:sz w:val="28"/>
                <w:szCs w:val="28"/>
                <w:shd w:val="clear" w:color="auto" w:fill="FFFFFF"/>
              </w:rPr>
            </w:pPr>
            <w:r w:rsidRPr="00E359D8">
              <w:rPr>
                <w:rFonts w:ascii="Arial" w:hAnsi="Arial" w:cs="Arial"/>
                <w:sz w:val="28"/>
                <w:szCs w:val="28"/>
                <w:shd w:val="clear" w:color="auto" w:fill="FFFFFF"/>
              </w:rPr>
              <w:t>teach us to be faithful in change and uncertainty,</w:t>
            </w:r>
          </w:p>
          <w:p w:rsidR="00E359D8" w:rsidRPr="00E359D8" w:rsidRDefault="00E359D8" w:rsidP="00E359D8">
            <w:pPr>
              <w:spacing w:after="0" w:line="240" w:lineRule="auto"/>
              <w:rPr>
                <w:rFonts w:ascii="Arial" w:hAnsi="Arial" w:cs="Arial"/>
                <w:sz w:val="28"/>
                <w:szCs w:val="28"/>
                <w:shd w:val="clear" w:color="auto" w:fill="FFFFFF"/>
              </w:rPr>
            </w:pPr>
            <w:r w:rsidRPr="00E359D8">
              <w:rPr>
                <w:rFonts w:ascii="Arial" w:hAnsi="Arial" w:cs="Arial"/>
                <w:sz w:val="28"/>
                <w:szCs w:val="28"/>
                <w:shd w:val="clear" w:color="auto" w:fill="FFFFFF"/>
              </w:rPr>
              <w:t>that trusting in your word</w:t>
            </w:r>
          </w:p>
          <w:p w:rsidR="00E359D8" w:rsidRPr="00E359D8" w:rsidRDefault="00E359D8" w:rsidP="00E359D8">
            <w:pPr>
              <w:spacing w:after="0" w:line="240" w:lineRule="auto"/>
              <w:rPr>
                <w:rFonts w:ascii="Arial" w:hAnsi="Arial" w:cs="Arial"/>
                <w:sz w:val="28"/>
                <w:szCs w:val="28"/>
                <w:shd w:val="clear" w:color="auto" w:fill="FFFFFF"/>
              </w:rPr>
            </w:pPr>
            <w:r w:rsidRPr="00E359D8">
              <w:rPr>
                <w:rFonts w:ascii="Arial" w:hAnsi="Arial" w:cs="Arial"/>
                <w:sz w:val="28"/>
                <w:szCs w:val="28"/>
                <w:shd w:val="clear" w:color="auto" w:fill="FFFFFF"/>
              </w:rPr>
              <w:t>and obeying your will</w:t>
            </w:r>
          </w:p>
          <w:p w:rsidR="00E359D8" w:rsidRPr="00E359D8" w:rsidRDefault="00E359D8" w:rsidP="00E359D8">
            <w:pPr>
              <w:spacing w:after="0" w:line="240" w:lineRule="auto"/>
              <w:rPr>
                <w:rFonts w:ascii="Arial" w:hAnsi="Arial" w:cs="Arial"/>
                <w:sz w:val="28"/>
                <w:szCs w:val="28"/>
                <w:shd w:val="clear" w:color="auto" w:fill="FFFFFF"/>
              </w:rPr>
            </w:pPr>
            <w:r w:rsidRPr="00E359D8">
              <w:rPr>
                <w:rFonts w:ascii="Arial" w:hAnsi="Arial" w:cs="Arial"/>
                <w:sz w:val="28"/>
                <w:szCs w:val="28"/>
                <w:shd w:val="clear" w:color="auto" w:fill="FFFFFF"/>
              </w:rPr>
              <w:t>we may enter the unfailing joy of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God of all grace,</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your Son Jesus Christ fed the hungry</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with the bread of his life</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and the word of his kingdom:</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renew your people with your heavenly grace,</w:t>
            </w:r>
            <w:r>
              <w:rPr>
                <w:rFonts w:ascii="Arial" w:hAnsi="Arial" w:cs="Arial"/>
                <w:color w:val="000000" w:themeColor="text1"/>
                <w:sz w:val="28"/>
                <w:szCs w:val="28"/>
              </w:rPr>
              <w:t xml:space="preserve"> </w:t>
            </w:r>
            <w:r w:rsidRPr="00E359D8">
              <w:rPr>
                <w:rFonts w:ascii="Arial" w:hAnsi="Arial" w:cs="Arial"/>
                <w:color w:val="000000" w:themeColor="text1"/>
                <w:sz w:val="28"/>
                <w:szCs w:val="28"/>
              </w:rPr>
              <w:t>and in all our weakness</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sustain us by your true and living bread;</w:t>
            </w:r>
          </w:p>
          <w:p w:rsidR="00E359D8" w:rsidRPr="00E359D8" w:rsidRDefault="00E359D8" w:rsidP="00E359D8">
            <w:pPr>
              <w:spacing w:after="0" w:line="240" w:lineRule="auto"/>
              <w:rPr>
                <w:rFonts w:ascii="Arial" w:hAnsi="Arial" w:cs="Arial"/>
                <w:color w:val="000000" w:themeColor="text1"/>
                <w:sz w:val="28"/>
                <w:szCs w:val="28"/>
              </w:rPr>
            </w:pPr>
            <w:r w:rsidRPr="00E359D8">
              <w:rPr>
                <w:rFonts w:ascii="Arial" w:hAnsi="Arial" w:cs="Arial"/>
                <w:color w:val="000000" w:themeColor="text1"/>
                <w:sz w:val="28"/>
                <w:szCs w:val="28"/>
              </w:rPr>
              <w:t>who is alive and reigns, now and for ever.</w:t>
            </w:r>
          </w:p>
          <w:p w:rsidR="004E19E8" w:rsidRPr="004E19E8" w:rsidRDefault="004E19E8" w:rsidP="004E19E8">
            <w:pPr>
              <w:spacing w:after="0" w:line="240" w:lineRule="auto"/>
              <w:rPr>
                <w:rFonts w:ascii="Arial" w:hAnsi="Arial" w:cs="Arial"/>
                <w:color w:val="000000" w:themeColor="text1"/>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w:t>
            </w:r>
            <w:r w:rsidR="009F4D54">
              <w:rPr>
                <w:rFonts w:ascii="Arial" w:hAnsi="Arial" w:cs="Arial"/>
                <w:sz w:val="32"/>
                <w:szCs w:val="32"/>
              </w:rPr>
              <w:t>involved in</w:t>
            </w:r>
            <w:r w:rsidR="004F160E">
              <w:rPr>
                <w:rFonts w:ascii="Arial" w:hAnsi="Arial" w:cs="Arial"/>
                <w:sz w:val="32"/>
                <w:szCs w:val="32"/>
              </w:rPr>
              <w:t xml:space="preserve"> the Brexit</w:t>
            </w:r>
            <w:r w:rsidR="000B2548">
              <w:rPr>
                <w:rFonts w:ascii="Arial" w:hAnsi="Arial" w:cs="Arial"/>
                <w:sz w:val="32"/>
                <w:szCs w:val="32"/>
              </w:rPr>
              <w:t xml:space="preserve"> </w:t>
            </w:r>
            <w:r w:rsidR="004F160E">
              <w:rPr>
                <w:rFonts w:ascii="Arial" w:hAnsi="Arial" w:cs="Arial"/>
                <w:sz w:val="32"/>
                <w:szCs w:val="32"/>
              </w:rPr>
              <w:t xml:space="preserve">negotiations </w:t>
            </w:r>
            <w:r w:rsidR="005D78FB">
              <w:rPr>
                <w:rFonts w:ascii="Arial" w:hAnsi="Arial" w:cs="Arial"/>
                <w:sz w:val="32"/>
                <w:szCs w:val="32"/>
              </w:rPr>
              <w:t>as things change day by day and we get closer to 31st October</w:t>
            </w:r>
            <w:r w:rsidR="0006374D">
              <w:rPr>
                <w:rFonts w:ascii="Arial" w:hAnsi="Arial" w:cs="Arial"/>
                <w:sz w:val="32"/>
                <w:szCs w:val="32"/>
              </w:rPr>
              <w:t xml:space="preserve"> </w:t>
            </w:r>
            <w:r w:rsidR="005D78FB">
              <w:rPr>
                <w:rFonts w:ascii="Arial" w:hAnsi="Arial" w:cs="Arial"/>
                <w:sz w:val="32"/>
                <w:szCs w:val="32"/>
              </w:rPr>
              <w:t xml:space="preserve">. </w:t>
            </w:r>
            <w:r w:rsidR="0006374D">
              <w:rPr>
                <w:rFonts w:ascii="Arial" w:hAnsi="Arial" w:cs="Arial"/>
                <w:sz w:val="32"/>
                <w:szCs w:val="32"/>
              </w:rPr>
              <w:t xml:space="preserve">Also pray for the escalating situation in Syria. </w:t>
            </w:r>
          </w:p>
          <w:p w:rsidR="00550052"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w:t>
            </w:r>
            <w:r w:rsidR="00550052">
              <w:rPr>
                <w:rFonts w:ascii="Arial" w:hAnsi="Arial" w:cs="Arial"/>
                <w:sz w:val="32"/>
                <w:szCs w:val="32"/>
              </w:rPr>
              <w:t>Please pray fo</w:t>
            </w:r>
            <w:r w:rsidR="0055703F">
              <w:rPr>
                <w:rFonts w:ascii="Arial" w:hAnsi="Arial" w:cs="Arial"/>
                <w:sz w:val="32"/>
                <w:szCs w:val="32"/>
              </w:rPr>
              <w:t xml:space="preserve">r a safe and restful half term.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r w:rsidR="00AF5B40">
              <w:rPr>
                <w:rFonts w:ascii="Arial" w:hAnsi="Arial" w:cs="Arial"/>
                <w:sz w:val="32"/>
                <w:szCs w:val="32"/>
              </w:rPr>
              <w:t>Daffyd Jones-Evans</w:t>
            </w:r>
            <w:r w:rsidR="00AC3A26">
              <w:rPr>
                <w:rFonts w:ascii="Arial" w:hAnsi="Arial" w:cs="Arial"/>
                <w:sz w:val="32"/>
                <w:szCs w:val="32"/>
              </w:rPr>
              <w:t xml:space="preserve"> and Judith Hodgson</w:t>
            </w:r>
            <w:r w:rsidR="008C4BEE" w:rsidRPr="006C2019">
              <w:rPr>
                <w:rFonts w:ascii="Arial" w:hAnsi="Arial" w:cs="Arial"/>
                <w:sz w:val="32"/>
                <w:szCs w:val="32"/>
              </w:rPr>
              <w:t xml:space="preserve"> and for all those who are sick at home or in hospital.</w:t>
            </w:r>
          </w:p>
          <w:p w:rsidR="0006374D" w:rsidRDefault="0006374D" w:rsidP="007D3F47">
            <w:pPr>
              <w:spacing w:after="0" w:line="240" w:lineRule="auto"/>
              <w:rPr>
                <w:rFonts w:ascii="Arial" w:hAnsi="Arial" w:cs="Arial"/>
                <w:b/>
                <w:sz w:val="32"/>
                <w:szCs w:val="32"/>
              </w:rPr>
            </w:pPr>
            <w:r>
              <w:rPr>
                <w:rFonts w:ascii="Arial" w:hAnsi="Arial" w:cs="Arial"/>
                <w:b/>
                <w:sz w:val="32"/>
                <w:szCs w:val="32"/>
              </w:rPr>
              <w:t xml:space="preserve">For the Bereaved: </w:t>
            </w:r>
            <w:r w:rsidRPr="0006374D">
              <w:rPr>
                <w:rFonts w:ascii="Arial" w:hAnsi="Arial" w:cs="Arial"/>
                <w:sz w:val="32"/>
                <w:szCs w:val="32"/>
              </w:rPr>
              <w:t>Please pray for the Family and Friends of Colin Stocks, Joan Jones and James Clewes</w:t>
            </w:r>
            <w:r>
              <w:rPr>
                <w:rFonts w:ascii="Arial" w:hAnsi="Arial" w:cs="Arial"/>
                <w:b/>
                <w:sz w:val="32"/>
                <w:szCs w:val="32"/>
              </w:rPr>
              <w:t xml:space="preserve"> </w:t>
            </w:r>
          </w:p>
          <w:p w:rsidR="007D3F47" w:rsidRPr="007D3F47" w:rsidRDefault="008C4BEE" w:rsidP="007D3F47">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7D3F47">
              <w:rPr>
                <w:rFonts w:ascii="OpenSans-Regular" w:hAnsi="OpenSans-Regular"/>
                <w:color w:val="231F20"/>
                <w:sz w:val="32"/>
                <w:szCs w:val="32"/>
              </w:rPr>
              <w:t xml:space="preserve"> </w:t>
            </w:r>
            <w:r w:rsidR="007D3F47" w:rsidRPr="007D3F47">
              <w:rPr>
                <w:rFonts w:ascii="Arial" w:hAnsi="Arial" w:cs="Arial"/>
                <w:color w:val="231F20"/>
                <w:sz w:val="32"/>
                <w:szCs w:val="32"/>
              </w:rPr>
              <w:t xml:space="preserve">Pray for </w:t>
            </w:r>
            <w:r w:rsidR="006B0267">
              <w:rPr>
                <w:rFonts w:ascii="Arial" w:hAnsi="Arial" w:cs="Arial"/>
                <w:color w:val="231F20"/>
                <w:sz w:val="32"/>
                <w:szCs w:val="32"/>
              </w:rPr>
              <w:t>all those discriminated against because of their Christian Faith, especially for children in Mexico who are being denied an education because of their faith.</w:t>
            </w:r>
          </w:p>
          <w:p w:rsidR="00F339C7" w:rsidRDefault="008C4BEE" w:rsidP="00E5570A">
            <w:pPr>
              <w:spacing w:after="0" w:line="240" w:lineRule="auto"/>
              <w:rPr>
                <w:rFonts w:ascii="Arial" w:hAnsi="Arial" w:cs="Arial"/>
                <w:iCs/>
                <w:sz w:val="32"/>
                <w:szCs w:val="32"/>
              </w:rPr>
            </w:pPr>
            <w:r w:rsidRPr="006C2019">
              <w:rPr>
                <w:rFonts w:ascii="Arial" w:hAnsi="Arial" w:cs="Arial"/>
                <w:b/>
                <w:color w:val="231F20"/>
                <w:sz w:val="32"/>
                <w:szCs w:val="32"/>
              </w:rPr>
              <w:t>From the Anglican Prayer Cycle</w:t>
            </w:r>
            <w:r w:rsidR="003A2FC9" w:rsidRPr="009843C0">
              <w:rPr>
                <w:rFonts w:ascii="Arial" w:hAnsi="Arial" w:cs="Arial"/>
                <w:b/>
                <w:color w:val="231F20"/>
                <w:sz w:val="32"/>
                <w:szCs w:val="32"/>
              </w:rPr>
              <w:t>:</w:t>
            </w:r>
            <w:r w:rsidR="003A2FC9" w:rsidRPr="009843C0">
              <w:rPr>
                <w:sz w:val="32"/>
                <w:szCs w:val="32"/>
              </w:rPr>
              <w:t xml:space="preserve"> </w:t>
            </w:r>
            <w:r w:rsidR="006B0267" w:rsidRPr="006B0267">
              <w:rPr>
                <w:rFonts w:ascii="Arial" w:hAnsi="Arial" w:cs="Arial"/>
                <w:iCs/>
                <w:sz w:val="32"/>
                <w:szCs w:val="32"/>
              </w:rPr>
              <w:t>Pray for the Church of Ceylon (Extra-Provincial to the Archbishop of</w:t>
            </w:r>
            <w:r w:rsidR="006B0267">
              <w:rPr>
                <w:rFonts w:ascii="Arial" w:hAnsi="Arial" w:cs="Arial"/>
                <w:iCs/>
                <w:sz w:val="32"/>
                <w:szCs w:val="32"/>
              </w:rPr>
              <w:t xml:space="preserve"> </w:t>
            </w:r>
            <w:r w:rsidR="006B0267" w:rsidRPr="006B0267">
              <w:rPr>
                <w:rFonts w:ascii="Arial" w:hAnsi="Arial" w:cs="Arial"/>
                <w:iCs/>
                <w:sz w:val="32"/>
                <w:szCs w:val="32"/>
              </w:rPr>
              <w:t>Canterbury); Bishop Dhiloraj Ranjit Canagasabey, Bishop of Colombo,</w:t>
            </w:r>
            <w:r w:rsidR="006B0267">
              <w:rPr>
                <w:rFonts w:ascii="Arial" w:hAnsi="Arial" w:cs="Arial"/>
                <w:iCs/>
                <w:sz w:val="32"/>
                <w:szCs w:val="32"/>
              </w:rPr>
              <w:t xml:space="preserve"> </w:t>
            </w:r>
            <w:r w:rsidR="006B0267" w:rsidRPr="006B0267">
              <w:rPr>
                <w:rFonts w:ascii="Arial" w:hAnsi="Arial" w:cs="Arial"/>
                <w:iCs/>
                <w:sz w:val="32"/>
                <w:szCs w:val="32"/>
              </w:rPr>
              <w:t>Bishop Keerthisiri Fernando, Kurunegala</w:t>
            </w:r>
            <w:r w:rsidR="006B0267">
              <w:rPr>
                <w:rFonts w:ascii="Arial" w:hAnsi="Arial" w:cs="Arial"/>
                <w:iCs/>
                <w:sz w:val="32"/>
                <w:szCs w:val="32"/>
              </w:rPr>
              <w:t xml:space="preserve">. </w:t>
            </w:r>
          </w:p>
          <w:p w:rsidR="006B0267" w:rsidRDefault="006B0267" w:rsidP="00E5570A">
            <w:pPr>
              <w:spacing w:after="0" w:line="240" w:lineRule="auto"/>
              <w:rPr>
                <w:rFonts w:ascii="Arial" w:eastAsia="Times New Roman" w:hAnsi="Arial" w:cs="Arial"/>
                <w:b/>
                <w:color w:val="000000" w:themeColor="text1"/>
                <w:sz w:val="32"/>
                <w:szCs w:val="32"/>
                <w:lang w:eastAsia="en-GB"/>
              </w:rPr>
            </w:pP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550052">
        <w:rPr>
          <w:rFonts w:ascii="Arial Narrow" w:eastAsia="Times New Roman" w:hAnsi="Arial Narrow" w:cs="Arial"/>
          <w:b/>
          <w:sz w:val="32"/>
          <w:szCs w:val="32"/>
          <w:lang w:eastAsia="en-GB"/>
        </w:rPr>
        <w:t xml:space="preserve">Last Sunday of </w:t>
      </w:r>
      <w:r w:rsidR="00A43256">
        <w:rPr>
          <w:rFonts w:ascii="Arial Narrow" w:eastAsia="Times New Roman" w:hAnsi="Arial Narrow" w:cs="Arial"/>
          <w:b/>
          <w:sz w:val="32"/>
          <w:szCs w:val="32"/>
          <w:lang w:eastAsia="en-GB"/>
        </w:rPr>
        <w:t>Trinity</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8C4BEE" w:rsidRDefault="00546180"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922B18" w:rsidRDefault="001D0FFD" w:rsidP="001D0FFD">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3C5164" w:rsidRDefault="008C4BEE" w:rsidP="0040053B">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40053B" w:rsidRPr="00E37076" w:rsidRDefault="0040053B" w:rsidP="0040053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F0AC2">
        <w:rPr>
          <w:rFonts w:ascii="Arial Narrow" w:eastAsia="Times New Roman" w:hAnsi="Arial Narrow" w:cs="Arial"/>
          <w:b/>
          <w:sz w:val="32"/>
          <w:szCs w:val="32"/>
          <w:lang w:eastAsia="en-GB"/>
        </w:rPr>
        <w:t>16</w:t>
      </w:r>
      <w:r w:rsidR="00A43256">
        <w:rPr>
          <w:rFonts w:ascii="Arial Narrow" w:eastAsia="Times New Roman" w:hAnsi="Arial Narrow" w:cs="Arial"/>
          <w:b/>
          <w:sz w:val="32"/>
          <w:szCs w:val="32"/>
          <w:vertAlign w:val="superscript"/>
          <w:lang w:eastAsia="en-GB"/>
        </w:rPr>
        <w:t xml:space="preserve">th </w:t>
      </w:r>
      <w:r w:rsidR="00A43256">
        <w:rPr>
          <w:rFonts w:ascii="Arial Narrow" w:eastAsia="Times New Roman" w:hAnsi="Arial Narrow" w:cs="Arial"/>
          <w:b/>
          <w:sz w:val="32"/>
          <w:szCs w:val="32"/>
          <w:lang w:eastAsia="en-GB"/>
        </w:rPr>
        <w:t>October</w:t>
      </w:r>
      <w:r w:rsidR="0040053B">
        <w:rPr>
          <w:rFonts w:ascii="Arial Narrow" w:eastAsia="Times New Roman" w:hAnsi="Arial Narrow" w:cs="Arial"/>
          <w:b/>
          <w:sz w:val="32"/>
          <w:szCs w:val="32"/>
          <w:lang w:eastAsia="en-GB"/>
        </w:rPr>
        <w:t xml:space="preserv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546180">
        <w:rPr>
          <w:rFonts w:ascii="Arial Narrow" w:eastAsia="Times New Roman" w:hAnsi="Arial Narrow" w:cs="Arial"/>
          <w:b/>
          <w:sz w:val="32"/>
          <w:szCs w:val="32"/>
          <w:lang w:eastAsia="en-GB"/>
        </w:rPr>
        <w:t>3</w:t>
      </w:r>
      <w:r w:rsidR="00546180" w:rsidRPr="00546180">
        <w:rPr>
          <w:rFonts w:ascii="Arial Narrow" w:eastAsia="Times New Roman" w:hAnsi="Arial Narrow" w:cs="Arial"/>
          <w:b/>
          <w:sz w:val="32"/>
          <w:szCs w:val="32"/>
          <w:vertAlign w:val="superscript"/>
          <w:lang w:eastAsia="en-GB"/>
        </w:rPr>
        <w:t xml:space="preserve">rd </w:t>
      </w:r>
      <w:r w:rsidR="00546180">
        <w:rPr>
          <w:rFonts w:ascii="Arial Narrow" w:eastAsia="Times New Roman" w:hAnsi="Arial Narrow" w:cs="Arial"/>
          <w:b/>
          <w:sz w:val="32"/>
          <w:szCs w:val="32"/>
          <w:vertAlign w:val="superscript"/>
          <w:lang w:eastAsia="en-GB"/>
        </w:rPr>
        <w:t xml:space="preserve"> </w:t>
      </w:r>
      <w:r w:rsidR="00E37076">
        <w:rPr>
          <w:rFonts w:ascii="Arial Narrow" w:eastAsia="Times New Roman" w:hAnsi="Arial Narrow" w:cs="Arial"/>
          <w:b/>
          <w:sz w:val="32"/>
          <w:szCs w:val="32"/>
          <w:vertAlign w:val="superscript"/>
          <w:lang w:eastAsia="en-GB"/>
        </w:rPr>
        <w:t xml:space="preserve"> </w:t>
      </w:r>
      <w:r w:rsidR="00546180">
        <w:rPr>
          <w:rFonts w:ascii="Arial Narrow" w:eastAsia="Times New Roman" w:hAnsi="Arial Narrow" w:cs="Arial"/>
          <w:b/>
          <w:sz w:val="32"/>
          <w:szCs w:val="32"/>
          <w:lang w:eastAsia="en-GB"/>
        </w:rPr>
        <w:t xml:space="preserve">November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550052">
        <w:rPr>
          <w:rFonts w:ascii="Arial Narrow" w:eastAsia="Times New Roman" w:hAnsi="Arial Narrow" w:cs="Arial"/>
          <w:b/>
          <w:sz w:val="32"/>
          <w:szCs w:val="32"/>
          <w:lang w:eastAsia="en-GB"/>
        </w:rPr>
        <w:t xml:space="preserve">4th </w:t>
      </w:r>
      <w:r w:rsidR="00756FB8">
        <w:rPr>
          <w:rFonts w:ascii="Arial Narrow" w:eastAsia="Times New Roman" w:hAnsi="Arial Narrow" w:cs="Arial"/>
          <w:b/>
          <w:sz w:val="32"/>
          <w:szCs w:val="32"/>
          <w:lang w:eastAsia="en-GB"/>
        </w:rPr>
        <w:t>before</w:t>
      </w:r>
      <w:r w:rsidR="00550052">
        <w:rPr>
          <w:rFonts w:ascii="Arial Narrow" w:eastAsia="Times New Roman" w:hAnsi="Arial Narrow" w:cs="Arial"/>
          <w:b/>
          <w:sz w:val="32"/>
          <w:szCs w:val="32"/>
          <w:lang w:eastAsia="en-GB"/>
        </w:rPr>
        <w:t xml:space="preserve"> Advent </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756FB8">
        <w:rPr>
          <w:rFonts w:ascii="Arial Narrow" w:eastAsia="Times New Roman" w:hAnsi="Arial Narrow" w:cs="Arial"/>
          <w:sz w:val="32"/>
          <w:szCs w:val="32"/>
          <w:lang w:eastAsia="en-GB"/>
        </w:rPr>
        <w:t>Holy Communion</w:t>
      </w:r>
      <w:r w:rsidR="00D15398">
        <w:rPr>
          <w:rFonts w:ascii="Arial Narrow" w:eastAsia="Times New Roman" w:hAnsi="Arial Narrow" w:cs="Arial"/>
          <w:sz w:val="32"/>
          <w:szCs w:val="32"/>
          <w:lang w:eastAsia="en-GB"/>
        </w:rPr>
        <w:t xml:space="preserve"> </w:t>
      </w:r>
      <w:r w:rsidR="00D15398">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2F0AC2">
        <w:rPr>
          <w:rFonts w:ascii="Arial Narrow" w:eastAsia="Times New Roman" w:hAnsi="Arial Narrow" w:cs="Arial"/>
          <w:color w:val="000000" w:themeColor="text1"/>
          <w:sz w:val="32"/>
          <w:szCs w:val="32"/>
          <w:lang w:eastAsia="en-GB"/>
        </w:rPr>
        <w:t>Holy Communion</w:t>
      </w:r>
      <w:r w:rsidR="004C774F">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A03C58" w:rsidRDefault="00A03C58" w:rsidP="00DE04D4">
      <w:pPr>
        <w:spacing w:after="0" w:line="240" w:lineRule="auto"/>
        <w:rPr>
          <w:rFonts w:ascii="Arial" w:eastAsia="Times New Roman" w:hAnsi="Arial" w:cs="Arial"/>
          <w:b/>
          <w:color w:val="000000" w:themeColor="text1"/>
          <w:sz w:val="16"/>
          <w:szCs w:val="16"/>
          <w:lang w:eastAsia="en-GB"/>
        </w:rPr>
      </w:pPr>
    </w:p>
    <w:p w:rsidR="00A03C58" w:rsidRDefault="00A03C58" w:rsidP="00DE04D4">
      <w:pPr>
        <w:spacing w:after="0" w:line="240" w:lineRule="auto"/>
        <w:rPr>
          <w:rFonts w:ascii="Arial" w:eastAsia="Times New Roman" w:hAnsi="Arial" w:cs="Arial"/>
          <w:b/>
          <w:color w:val="000000" w:themeColor="text1"/>
          <w:sz w:val="16"/>
          <w:szCs w:val="16"/>
          <w:lang w:eastAsia="en-GB"/>
        </w:rPr>
      </w:pPr>
    </w:p>
    <w:p w:rsidR="00A03C58" w:rsidRPr="002E5A35" w:rsidRDefault="00A03C58"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50052" w:rsidRPr="000A3577" w:rsidRDefault="00550052" w:rsidP="00550052">
      <w:pPr>
        <w:spacing w:after="0" w:line="240" w:lineRule="auto"/>
        <w:rPr>
          <w:rFonts w:ascii="Arial Narrow" w:hAnsi="Arial Narrow"/>
          <w:sz w:val="32"/>
          <w:szCs w:val="32"/>
        </w:rPr>
      </w:pPr>
      <w:r w:rsidRPr="000A3577">
        <w:rPr>
          <w:rFonts w:ascii="Arial Narrow" w:eastAsia="Times New Roman" w:hAnsi="Arial Narrow" w:cs="Times New Roman"/>
          <w:b/>
          <w:bCs/>
          <w:sz w:val="32"/>
          <w:szCs w:val="32"/>
          <w:lang w:eastAsia="en-GB"/>
        </w:rPr>
        <w:lastRenderedPageBreak/>
        <w:t>Sidespeople</w:t>
      </w:r>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550052" w:rsidRPr="006F269F" w:rsidRDefault="00550052" w:rsidP="00550052">
      <w:pPr>
        <w:spacing w:after="0" w:line="240" w:lineRule="auto"/>
        <w:rPr>
          <w:rFonts w:ascii="Arial Narrow" w:hAnsi="Arial Narrow"/>
          <w:sz w:val="32"/>
          <w:szCs w:val="32"/>
        </w:rPr>
      </w:pPr>
    </w:p>
    <w:p w:rsidR="00550052" w:rsidRPr="00947CE4" w:rsidRDefault="00550052" w:rsidP="00550052">
      <w:pPr>
        <w:spacing w:after="0" w:line="240" w:lineRule="auto"/>
        <w:rPr>
          <w:rFonts w:ascii="Arial Narrow" w:hAnsi="Arial Narrow"/>
          <w:sz w:val="32"/>
          <w:szCs w:val="32"/>
        </w:rPr>
      </w:pPr>
      <w:r w:rsidRPr="00947CE4">
        <w:rPr>
          <w:rFonts w:ascii="Arial Narrow" w:hAnsi="Arial Narrow"/>
          <w:b/>
          <w:bCs/>
          <w:sz w:val="32"/>
          <w:szCs w:val="32"/>
        </w:rPr>
        <w:t>Dawpool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550052" w:rsidRDefault="00550052" w:rsidP="00550052">
      <w:pPr>
        <w:spacing w:after="0" w:line="240" w:lineRule="auto"/>
        <w:rPr>
          <w:rFonts w:ascii="Arial Narrow" w:hAnsi="Arial Narrow"/>
          <w:sz w:val="32"/>
          <w:szCs w:val="32"/>
        </w:rPr>
      </w:pPr>
    </w:p>
    <w:p w:rsidR="00550052" w:rsidRDefault="00550052" w:rsidP="00550052">
      <w:pPr>
        <w:spacing w:after="0" w:line="240" w:lineRule="auto"/>
        <w:rPr>
          <w:rFonts w:ascii="Arial Narrow" w:hAnsi="Arial Narrow"/>
          <w:sz w:val="32"/>
          <w:szCs w:val="32"/>
        </w:rPr>
      </w:pPr>
      <w:r w:rsidRPr="00890088">
        <w:rPr>
          <w:rFonts w:ascii="Arial Narrow" w:hAnsi="Arial Narrow"/>
          <w:b/>
          <w:sz w:val="32"/>
          <w:szCs w:val="32"/>
        </w:rPr>
        <w:t>Wirral Foodbank</w:t>
      </w:r>
      <w:r>
        <w:rPr>
          <w:rFonts w:ascii="Arial Narrow" w:hAnsi="Arial Narrow"/>
          <w:sz w:val="32"/>
          <w:szCs w:val="32"/>
        </w:rPr>
        <w:t xml:space="preserve"> – The foodbank advent calendar is available in both churches, they are asking for people to collect one item a day throughout November to be distributed in December. If anyone would like to </w:t>
      </w:r>
      <w:r>
        <w:rPr>
          <w:rFonts w:ascii="Arial Narrow" w:hAnsi="Arial Narrow"/>
          <w:sz w:val="32"/>
          <w:szCs w:val="32"/>
        </w:rPr>
        <w:lastRenderedPageBreak/>
        <w:t xml:space="preserve">participate there will be a box in the church foyer at St Chads and at the back of church at St Bartholomew’s. If you can bring any donations to either church or the office by Tuesday 3rd December I will take to them foodbank. </w:t>
      </w:r>
    </w:p>
    <w:p w:rsidR="00550052" w:rsidRDefault="00550052" w:rsidP="00550052">
      <w:pPr>
        <w:spacing w:after="0" w:line="240" w:lineRule="auto"/>
        <w:rPr>
          <w:rFonts w:ascii="Arial Narrow" w:hAnsi="Arial Narrow"/>
          <w:sz w:val="32"/>
          <w:szCs w:val="32"/>
        </w:rPr>
      </w:pPr>
    </w:p>
    <w:p w:rsidR="00550052" w:rsidRDefault="00550052" w:rsidP="00550052">
      <w:pPr>
        <w:spacing w:after="0" w:line="240" w:lineRule="auto"/>
        <w:rPr>
          <w:rFonts w:ascii="Arial Narrow" w:hAnsi="Arial Narrow"/>
          <w:sz w:val="32"/>
          <w:szCs w:val="32"/>
        </w:rPr>
      </w:pPr>
      <w:r w:rsidRPr="00FA74B2">
        <w:rPr>
          <w:rFonts w:ascii="Arial Narrow" w:hAnsi="Arial Narrow"/>
          <w:b/>
          <w:sz w:val="32"/>
          <w:szCs w:val="32"/>
        </w:rPr>
        <w:t xml:space="preserve">Can you help? </w:t>
      </w:r>
      <w:r>
        <w:rPr>
          <w:rFonts w:ascii="Arial Narrow" w:hAnsi="Arial Narrow"/>
          <w:b/>
          <w:sz w:val="32"/>
          <w:szCs w:val="32"/>
        </w:rPr>
        <w:t xml:space="preserve"> </w:t>
      </w:r>
      <w:r w:rsidRPr="00FA74B2">
        <w:rPr>
          <w:rFonts w:ascii="Arial Narrow" w:hAnsi="Arial Narrow"/>
          <w:sz w:val="32"/>
          <w:szCs w:val="32"/>
        </w:rPr>
        <w:t xml:space="preserve">Wirral foodbank are appealing for </w:t>
      </w:r>
      <w:r>
        <w:rPr>
          <w:rFonts w:ascii="Arial Narrow" w:hAnsi="Arial Narrow"/>
          <w:sz w:val="32"/>
          <w:szCs w:val="32"/>
        </w:rPr>
        <w:t xml:space="preserve">people who are able to give just two – three hours a week to help them? Volunteers are needed to work in a centre either directly with clients or in the food packing room, alternatively they need people to help sort the donations and make up orders at the warehouse. Van drivers and loaders are always needed too. The centres are open at many different times and different parts of the Wirral, the warehouse is only open Monday – Thursday 10am to 1.30pm, and most warehouse volunteers do just 2 hours. Anyone interested can find out more at </w:t>
      </w:r>
      <w:hyperlink r:id="rId8" w:history="1">
        <w:r w:rsidRPr="000E4A43">
          <w:rPr>
            <w:rStyle w:val="Hyperlink"/>
            <w:rFonts w:ascii="Arial Narrow" w:hAnsi="Arial Narrow"/>
            <w:sz w:val="32"/>
            <w:szCs w:val="32"/>
          </w:rPr>
          <w:t>www.wirralfoodbank.org.uk</w:t>
        </w:r>
      </w:hyperlink>
      <w:r>
        <w:rPr>
          <w:rFonts w:ascii="Arial Narrow" w:hAnsi="Arial Narrow"/>
          <w:sz w:val="32"/>
          <w:szCs w:val="32"/>
        </w:rPr>
        <w:t xml:space="preserve"> or ring them directly on 638 7090. </w:t>
      </w:r>
    </w:p>
    <w:p w:rsidR="00BB59F6" w:rsidRDefault="00BB59F6" w:rsidP="00BB59F6">
      <w:pPr>
        <w:spacing w:after="0" w:line="240" w:lineRule="auto"/>
        <w:rPr>
          <w:rFonts w:ascii="Arial Narrow" w:hAnsi="Arial Narrow"/>
          <w:sz w:val="32"/>
          <w:szCs w:val="32"/>
        </w:rPr>
      </w:pPr>
      <w:r w:rsidRPr="00893109">
        <w:rPr>
          <w:rFonts w:ascii="Arial Narrow" w:hAnsi="Arial Narrow"/>
          <w:b/>
          <w:bCs/>
          <w:sz w:val="32"/>
          <w:szCs w:val="32"/>
        </w:rPr>
        <w:lastRenderedPageBreak/>
        <w:t>NOTORIOUS</w:t>
      </w:r>
      <w:r w:rsidRPr="00893109">
        <w:rPr>
          <w:rFonts w:ascii="Arial Narrow" w:hAnsi="Arial Narrow"/>
          <w:sz w:val="32"/>
          <w:szCs w:val="32"/>
        </w:rPr>
        <w:t xml:space="preserve">: </w:t>
      </w:r>
      <w:r w:rsidRPr="00893109">
        <w:rPr>
          <w:rFonts w:ascii="Arial Narrow" w:hAnsi="Arial Narrow"/>
          <w:b/>
          <w:bCs/>
          <w:sz w:val="32"/>
          <w:szCs w:val="32"/>
        </w:rPr>
        <w:t>St Chad’s Extension</w:t>
      </w:r>
      <w:r w:rsidRPr="00893109">
        <w:rPr>
          <w:rFonts w:ascii="Arial Narrow" w:hAnsi="Arial Narrow"/>
          <w:sz w:val="32"/>
          <w:szCs w:val="32"/>
        </w:rPr>
        <w:t xml:space="preserve"> on </w:t>
      </w:r>
      <w:r w:rsidRPr="00893109">
        <w:rPr>
          <w:rFonts w:ascii="Arial Narrow" w:hAnsi="Arial Narrow"/>
          <w:b/>
          <w:bCs/>
          <w:sz w:val="32"/>
          <w:szCs w:val="32"/>
        </w:rPr>
        <w:t>Thursdays 8.00-9.15pm (9.30pm at the latest!)</w:t>
      </w:r>
      <w:r w:rsidRPr="00893109">
        <w:rPr>
          <w:rFonts w:ascii="Arial Narrow" w:hAnsi="Arial Narrow"/>
          <w:sz w:val="32"/>
          <w:szCs w:val="32"/>
        </w:rPr>
        <w:t xml:space="preserve"> </w:t>
      </w:r>
      <w:r w:rsidRPr="00893109">
        <w:rPr>
          <w:rFonts w:ascii="Arial Narrow" w:hAnsi="Arial Narrow"/>
          <w:b/>
          <w:bCs/>
          <w:sz w:val="32"/>
          <w:szCs w:val="32"/>
        </w:rPr>
        <w:t xml:space="preserve">Everyone Welcome </w:t>
      </w:r>
      <w:r>
        <w:rPr>
          <w:rFonts w:ascii="Arial Narrow" w:hAnsi="Arial Narrow"/>
          <w:b/>
          <w:bCs/>
          <w:sz w:val="32"/>
          <w:szCs w:val="32"/>
        </w:rPr>
        <w:t xml:space="preserve">next session 31st </w:t>
      </w:r>
      <w:r w:rsidRPr="00893109">
        <w:rPr>
          <w:rFonts w:ascii="Arial Narrow" w:hAnsi="Arial Narrow"/>
          <w:b/>
          <w:bCs/>
          <w:sz w:val="32"/>
          <w:szCs w:val="32"/>
        </w:rPr>
        <w:t>October – more details in November Magazine</w:t>
      </w:r>
      <w:r>
        <w:rPr>
          <w:rFonts w:ascii="Arial Narrow" w:hAnsi="Arial Narrow"/>
          <w:b/>
          <w:bCs/>
          <w:sz w:val="32"/>
          <w:szCs w:val="32"/>
        </w:rPr>
        <w:t>.</w:t>
      </w:r>
      <w:r w:rsidRPr="00893109">
        <w:rPr>
          <w:rFonts w:ascii="Arial Narrow" w:hAnsi="Arial Narrow"/>
          <w:sz w:val="32"/>
          <w:szCs w:val="32"/>
        </w:rPr>
        <w:t xml:space="preserve"> “The Bible is full of men and women who strayed from the path of good: the rogues, scoundrels and scallywags. But is there something good these bad people can teach us? What can Cain show us about authentic worship? How does King Saul’s daughter help us understand kindness? What can we learn about faithfulness from the mob at Thessalonica?”</w:t>
      </w:r>
      <w:r>
        <w:rPr>
          <w:rFonts w:ascii="Arial Narrow" w:hAnsi="Arial Narrow"/>
          <w:sz w:val="32"/>
          <w:szCs w:val="32"/>
        </w:rPr>
        <w:t xml:space="preserve"> </w:t>
      </w:r>
    </w:p>
    <w:p w:rsidR="00AC3A26" w:rsidRDefault="00AC3A26" w:rsidP="00550052">
      <w:pPr>
        <w:spacing w:after="0" w:line="240" w:lineRule="auto"/>
        <w:rPr>
          <w:rFonts w:ascii="Arial Narrow" w:hAnsi="Arial Narrow"/>
          <w:b/>
          <w:sz w:val="32"/>
          <w:szCs w:val="32"/>
        </w:rPr>
      </w:pPr>
    </w:p>
    <w:p w:rsidR="000D3329" w:rsidRPr="000D3329" w:rsidRDefault="000D3329" w:rsidP="00550052">
      <w:pPr>
        <w:spacing w:after="0" w:line="240" w:lineRule="auto"/>
        <w:rPr>
          <w:rFonts w:ascii="Arial Narrow" w:hAnsi="Arial Narrow"/>
          <w:sz w:val="32"/>
          <w:szCs w:val="32"/>
        </w:rPr>
      </w:pPr>
      <w:r>
        <w:rPr>
          <w:rFonts w:ascii="Arial Narrow" w:hAnsi="Arial Narrow"/>
          <w:b/>
          <w:sz w:val="32"/>
          <w:szCs w:val="32"/>
        </w:rPr>
        <w:t xml:space="preserve">Children’s Society: </w:t>
      </w:r>
      <w:r>
        <w:rPr>
          <w:rFonts w:ascii="Arial Narrow" w:hAnsi="Arial Narrow"/>
          <w:sz w:val="32"/>
          <w:szCs w:val="32"/>
        </w:rPr>
        <w:t xml:space="preserve">A Miserable wet Saturday morning didn’t deter people from attending the coffee morning on 19th October, where a total of £670 was raised. Many thanks to all who came along and to the stall holders and helpers. Special thanks must go to Dilys Jeffrey, whose efforts from making and selling raised £220! Please bring any house boxes to St Chad’s or St Bartholomew’s for emptying. </w:t>
      </w:r>
    </w:p>
    <w:p w:rsidR="000D3329" w:rsidRDefault="000D3329" w:rsidP="00550052">
      <w:pPr>
        <w:spacing w:after="0" w:line="240" w:lineRule="auto"/>
        <w:rPr>
          <w:rFonts w:ascii="Arial Narrow" w:hAnsi="Arial Narrow"/>
          <w:b/>
          <w:sz w:val="32"/>
          <w:szCs w:val="32"/>
        </w:rPr>
      </w:pPr>
    </w:p>
    <w:p w:rsidR="000D3329" w:rsidRDefault="000D3329" w:rsidP="000D3329">
      <w:pPr>
        <w:spacing w:after="0" w:line="240" w:lineRule="auto"/>
        <w:rPr>
          <w:rFonts w:ascii="Arial Narrow" w:hAnsi="Arial Narrow"/>
          <w:sz w:val="32"/>
          <w:szCs w:val="32"/>
        </w:rPr>
      </w:pPr>
      <w:r w:rsidRPr="00C811EA">
        <w:rPr>
          <w:rFonts w:ascii="Arial Narrow" w:hAnsi="Arial Narrow"/>
          <w:b/>
          <w:sz w:val="32"/>
          <w:szCs w:val="32"/>
        </w:rPr>
        <w:t>Cross Talk</w:t>
      </w:r>
      <w:r>
        <w:rPr>
          <w:rFonts w:ascii="Arial Narrow" w:hAnsi="Arial Narrow"/>
          <w:sz w:val="32"/>
          <w:szCs w:val="32"/>
        </w:rPr>
        <w:t xml:space="preserve"> – November Magazine is now available </w:t>
      </w:r>
    </w:p>
    <w:p w:rsidR="000D3329" w:rsidRDefault="000D3329" w:rsidP="00550052">
      <w:pPr>
        <w:spacing w:after="0" w:line="240" w:lineRule="auto"/>
        <w:rPr>
          <w:rFonts w:ascii="Arial Narrow" w:hAnsi="Arial Narrow"/>
          <w:b/>
          <w:sz w:val="32"/>
          <w:szCs w:val="32"/>
        </w:rPr>
      </w:pPr>
    </w:p>
    <w:p w:rsidR="00550052" w:rsidRDefault="00550052" w:rsidP="00550052">
      <w:pPr>
        <w:spacing w:after="0" w:line="240" w:lineRule="auto"/>
        <w:rPr>
          <w:rFonts w:ascii="Arial Narrow" w:hAnsi="Arial Narrow"/>
          <w:sz w:val="32"/>
          <w:szCs w:val="32"/>
        </w:rPr>
      </w:pPr>
      <w:r w:rsidRPr="0095234C">
        <w:rPr>
          <w:rFonts w:ascii="Arial Narrow" w:hAnsi="Arial Narrow"/>
          <w:b/>
          <w:sz w:val="32"/>
          <w:szCs w:val="32"/>
        </w:rPr>
        <w:lastRenderedPageBreak/>
        <w:t xml:space="preserve">Forum Housing </w:t>
      </w:r>
      <w:r w:rsidRPr="00C255ED">
        <w:rPr>
          <w:rFonts w:ascii="Arial Narrow" w:hAnsi="Arial Narrow"/>
          <w:sz w:val="32"/>
          <w:szCs w:val="32"/>
        </w:rPr>
        <w:t>are appealing for items to provide gift bags for their residents at Christmas. Sometimes people donate a whole gift bag, or individual items that they can make into complete gift bags.</w:t>
      </w:r>
    </w:p>
    <w:p w:rsidR="00550052" w:rsidRPr="00C255ED" w:rsidRDefault="00550052" w:rsidP="00550052">
      <w:pPr>
        <w:spacing w:after="0" w:line="240" w:lineRule="auto"/>
        <w:rPr>
          <w:rFonts w:ascii="Arial Narrow" w:hAnsi="Arial Narrow"/>
          <w:sz w:val="32"/>
          <w:szCs w:val="32"/>
        </w:rPr>
      </w:pPr>
      <w:r w:rsidRPr="00C255ED">
        <w:rPr>
          <w:rFonts w:ascii="Arial Narrow" w:hAnsi="Arial Narrow"/>
          <w:sz w:val="32"/>
          <w:szCs w:val="32"/>
        </w:rPr>
        <w:t>An ideas shopping list</w:t>
      </w:r>
      <w:r>
        <w:rPr>
          <w:rFonts w:ascii="Arial Narrow" w:hAnsi="Arial Narrow"/>
          <w:b/>
          <w:sz w:val="32"/>
          <w:szCs w:val="32"/>
        </w:rPr>
        <w:t xml:space="preserve">: </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Gloves/Hats/Scarves/Socks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Bath/Hand towels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Shower Gel/soap/Deodrants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Toothpaste/toothbrushes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Shampoo/conditioner</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Chocolate/sweets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Stocking fillers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Novelty gifts/mugs/picture frames/writing pens</w:t>
      </w:r>
    </w:p>
    <w:p w:rsidR="00550052" w:rsidRDefault="00550052" w:rsidP="00550052">
      <w:pPr>
        <w:spacing w:after="0" w:line="240" w:lineRule="auto"/>
        <w:rPr>
          <w:rFonts w:ascii="Arial Narrow" w:hAnsi="Arial Narrow"/>
          <w:sz w:val="32"/>
          <w:szCs w:val="32"/>
        </w:rPr>
      </w:pPr>
      <w:r>
        <w:rPr>
          <w:rFonts w:ascii="Arial Narrow" w:hAnsi="Arial Narrow"/>
          <w:sz w:val="32"/>
          <w:szCs w:val="32"/>
        </w:rPr>
        <w:t xml:space="preserve">All items should be unwrapped and brand new and they usually require more items for men. Please bring any filled gift bags or items for donation to either church or the church office by Thursday 28th November and we will then arrange delivery to forum. </w:t>
      </w:r>
    </w:p>
    <w:p w:rsidR="000D3329" w:rsidRDefault="000D3329" w:rsidP="001F38FD">
      <w:pPr>
        <w:spacing w:after="0" w:line="240" w:lineRule="auto"/>
        <w:rPr>
          <w:rFonts w:ascii="Arial Narrow" w:hAnsi="Arial Narrow"/>
          <w:b/>
          <w:sz w:val="32"/>
          <w:szCs w:val="32"/>
        </w:rPr>
      </w:pPr>
    </w:p>
    <w:p w:rsidR="00C811EA" w:rsidRDefault="00C811EA" w:rsidP="001F38FD">
      <w:pPr>
        <w:spacing w:after="0" w:line="240" w:lineRule="auto"/>
        <w:rPr>
          <w:rFonts w:ascii="Arial Narrow" w:hAnsi="Arial Narrow"/>
          <w:sz w:val="32"/>
          <w:szCs w:val="32"/>
        </w:rPr>
      </w:pPr>
      <w:r w:rsidRPr="00BB59F6">
        <w:rPr>
          <w:rFonts w:ascii="Arial Narrow" w:hAnsi="Arial Narrow"/>
          <w:b/>
          <w:sz w:val="32"/>
          <w:szCs w:val="32"/>
        </w:rPr>
        <w:t>Wendy Wolstencroft</w:t>
      </w:r>
      <w:r>
        <w:rPr>
          <w:rFonts w:ascii="Arial Narrow" w:hAnsi="Arial Narrow"/>
          <w:sz w:val="32"/>
          <w:szCs w:val="32"/>
        </w:rPr>
        <w:t xml:space="preserve"> – would like to invite everyone to her Hen Party on Saturday 16th November at Shippons Pub from 8pm. Please rsvp to Wendy, </w:t>
      </w:r>
      <w:hyperlink r:id="rId9" w:history="1">
        <w:r w:rsidRPr="008672FF">
          <w:rPr>
            <w:rStyle w:val="Hyperlink"/>
            <w:rFonts w:ascii="Arial Narrow" w:hAnsi="Arial Narrow"/>
            <w:sz w:val="32"/>
            <w:szCs w:val="32"/>
          </w:rPr>
          <w:t>wwolstencroft@msn.com</w:t>
        </w:r>
      </w:hyperlink>
      <w:r>
        <w:rPr>
          <w:rFonts w:ascii="Arial Narrow" w:hAnsi="Arial Narrow"/>
          <w:sz w:val="32"/>
          <w:szCs w:val="32"/>
        </w:rPr>
        <w:t xml:space="preserve"> or 07809825915. </w:t>
      </w:r>
    </w:p>
    <w:p w:rsidR="001F0529" w:rsidRDefault="001F0529"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C255ED" w:rsidRDefault="00C255ED" w:rsidP="0063504B">
      <w:pPr>
        <w:spacing w:after="0" w:line="240" w:lineRule="auto"/>
        <w:contextualSpacing/>
        <w:jc w:val="center"/>
        <w:rPr>
          <w:rFonts w:ascii="Arial Narrow" w:hAnsi="Arial Narrow"/>
          <w:color w:val="1F497D" w:themeColor="text2"/>
          <w:sz w:val="30"/>
          <w:szCs w:val="30"/>
        </w:rPr>
      </w:pPr>
    </w:p>
    <w:p w:rsidR="00EC6AD1" w:rsidRDefault="00EC6AD1" w:rsidP="0063504B">
      <w:pPr>
        <w:spacing w:after="0" w:line="240" w:lineRule="auto"/>
        <w:contextualSpacing/>
        <w:jc w:val="center"/>
        <w:rPr>
          <w:rFonts w:ascii="Arial Narrow" w:hAnsi="Arial Narrow"/>
          <w:color w:val="1F497D" w:themeColor="text2"/>
          <w:sz w:val="30"/>
          <w:szCs w:val="30"/>
        </w:rPr>
      </w:pPr>
    </w:p>
    <w:p w:rsidR="00EC6AD1" w:rsidRDefault="00EC6AD1" w:rsidP="0063504B">
      <w:pPr>
        <w:spacing w:after="0" w:line="240" w:lineRule="auto"/>
        <w:contextualSpacing/>
        <w:jc w:val="center"/>
        <w:rPr>
          <w:rFonts w:ascii="Arial Narrow" w:hAnsi="Arial Narrow"/>
          <w:color w:val="1F497D" w:themeColor="text2"/>
          <w:sz w:val="30"/>
          <w:szCs w:val="30"/>
        </w:rPr>
      </w:pPr>
    </w:p>
    <w:p w:rsidR="000D3329" w:rsidRDefault="000D3329" w:rsidP="0063504B">
      <w:pPr>
        <w:spacing w:after="0" w:line="240" w:lineRule="auto"/>
        <w:contextualSpacing/>
        <w:jc w:val="center"/>
        <w:rPr>
          <w:rFonts w:ascii="Arial Narrow" w:hAnsi="Arial Narrow"/>
          <w:color w:val="1F497D" w:themeColor="text2"/>
          <w:sz w:val="30"/>
          <w:szCs w:val="30"/>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C255ED"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2</w:t>
            </w:r>
            <w:r w:rsidR="00C811EA">
              <w:rPr>
                <w:rFonts w:ascii="Arial Narrow" w:eastAsia="Times New Roman" w:hAnsi="Arial Narrow" w:cs="Arial"/>
                <w:b/>
                <w:sz w:val="28"/>
                <w:szCs w:val="28"/>
                <w:lang w:eastAsia="en-GB"/>
              </w:rPr>
              <w:t>7</w:t>
            </w:r>
            <w:r>
              <w:rPr>
                <w:rFonts w:ascii="Arial Narrow" w:eastAsia="Times New Roman" w:hAnsi="Arial Narrow" w:cs="Arial"/>
                <w:b/>
                <w:sz w:val="28"/>
                <w:szCs w:val="28"/>
                <w:vertAlign w:val="superscript"/>
                <w:lang w:eastAsia="en-GB"/>
              </w:rPr>
              <w:t xml:space="preserve">th </w:t>
            </w:r>
            <w:r>
              <w:rPr>
                <w:rFonts w:ascii="Arial Narrow" w:eastAsia="Times New Roman" w:hAnsi="Arial Narrow" w:cs="Arial"/>
                <w:b/>
                <w:sz w:val="28"/>
                <w:szCs w:val="28"/>
                <w:lang w:eastAsia="en-GB"/>
              </w:rPr>
              <w:t>October</w:t>
            </w:r>
          </w:p>
          <w:p w:rsidR="00C811EA" w:rsidRDefault="00C811EA" w:rsidP="00C811E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Jer 14:7-10,19-end</w:t>
            </w:r>
          </w:p>
          <w:p w:rsidR="00C811EA" w:rsidRDefault="00C811EA" w:rsidP="00C811E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Tim 4:6-8,16-18</w:t>
            </w:r>
          </w:p>
          <w:p w:rsidR="00C811EA" w:rsidRDefault="00C811EA" w:rsidP="00C811E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18:9-14</w:t>
            </w:r>
          </w:p>
          <w:p w:rsidR="00C255ED" w:rsidRPr="006B46E7" w:rsidRDefault="00C255ED" w:rsidP="00C811EA">
            <w:pPr>
              <w:spacing w:after="0" w:line="240" w:lineRule="auto"/>
              <w:jc w:val="center"/>
              <w:rPr>
                <w:rFonts w:ascii="Arial Narrow" w:hAnsi="Arial Narrow"/>
                <w:sz w:val="28"/>
                <w:szCs w:val="28"/>
              </w:rPr>
            </w:pPr>
          </w:p>
        </w:tc>
        <w:tc>
          <w:tcPr>
            <w:tcW w:w="5095" w:type="dxa"/>
          </w:tcPr>
          <w:p w:rsidR="00C255ED" w:rsidRDefault="00C255ED"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C811EA">
              <w:rPr>
                <w:rFonts w:ascii="Arial Narrow" w:eastAsia="Times New Roman" w:hAnsi="Arial Narrow" w:cs="Arial"/>
                <w:b/>
                <w:sz w:val="28"/>
                <w:szCs w:val="28"/>
                <w:lang w:eastAsia="en-GB"/>
              </w:rPr>
              <w:t>3</w:t>
            </w:r>
            <w:r w:rsidR="00C811EA" w:rsidRPr="00C811EA">
              <w:rPr>
                <w:rFonts w:ascii="Arial Narrow" w:eastAsia="Times New Roman" w:hAnsi="Arial Narrow" w:cs="Arial"/>
                <w:b/>
                <w:sz w:val="28"/>
                <w:szCs w:val="28"/>
                <w:vertAlign w:val="superscript"/>
                <w:lang w:eastAsia="en-GB"/>
              </w:rPr>
              <w:t>rd</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w:t>
            </w:r>
            <w:r w:rsidR="00C811EA">
              <w:rPr>
                <w:rFonts w:ascii="Arial Narrow" w:eastAsia="Times New Roman" w:hAnsi="Arial Narrow" w:cs="Arial"/>
                <w:b/>
                <w:sz w:val="28"/>
                <w:szCs w:val="28"/>
                <w:lang w:eastAsia="en-GB"/>
              </w:rPr>
              <w:t>November</w:t>
            </w:r>
            <w:r>
              <w:rPr>
                <w:rFonts w:ascii="Arial Narrow" w:eastAsia="Times New Roman" w:hAnsi="Arial Narrow" w:cs="Arial"/>
                <w:b/>
                <w:sz w:val="28"/>
                <w:szCs w:val="28"/>
                <w:lang w:eastAsia="en-GB"/>
              </w:rPr>
              <w:t xml:space="preserve"> </w:t>
            </w:r>
          </w:p>
          <w:p w:rsidR="00C255ED" w:rsidRDefault="00C811EA" w:rsidP="00AB636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1</w:t>
            </w:r>
            <w:r w:rsidR="00C255E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10-18</w:t>
            </w:r>
          </w:p>
          <w:p w:rsidR="00C255ED" w:rsidRDefault="00C255ED" w:rsidP="00AB636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r w:rsidR="00C811EA">
              <w:rPr>
                <w:rFonts w:ascii="Arial Narrow" w:eastAsia="Times New Roman" w:hAnsi="Arial Narrow" w:cs="Arial"/>
                <w:sz w:val="28"/>
                <w:szCs w:val="28"/>
                <w:lang w:eastAsia="en-GB"/>
              </w:rPr>
              <w:t>Thess 1:1</w:t>
            </w:r>
            <w:r>
              <w:rPr>
                <w:rFonts w:ascii="Arial Narrow" w:eastAsia="Times New Roman" w:hAnsi="Arial Narrow" w:cs="Arial"/>
                <w:sz w:val="28"/>
                <w:szCs w:val="28"/>
                <w:lang w:eastAsia="en-GB"/>
              </w:rPr>
              <w:t>-</w:t>
            </w:r>
            <w:r w:rsidR="00C811EA">
              <w:rPr>
                <w:rFonts w:ascii="Arial Narrow" w:eastAsia="Times New Roman" w:hAnsi="Arial Narrow" w:cs="Arial"/>
                <w:sz w:val="28"/>
                <w:szCs w:val="28"/>
                <w:lang w:eastAsia="en-GB"/>
              </w:rPr>
              <w:t xml:space="preserve">12 </w:t>
            </w:r>
          </w:p>
          <w:p w:rsidR="00C255ED" w:rsidRDefault="00C255ED" w:rsidP="00AB636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w:t>
            </w:r>
            <w:r w:rsidR="00C811EA">
              <w:rPr>
                <w:rFonts w:ascii="Arial Narrow" w:eastAsia="Times New Roman" w:hAnsi="Arial Narrow" w:cs="Arial"/>
                <w:sz w:val="28"/>
                <w:szCs w:val="28"/>
                <w:lang w:eastAsia="en-GB"/>
              </w:rPr>
              <w:t>9</w:t>
            </w:r>
            <w:r>
              <w:rPr>
                <w:rFonts w:ascii="Arial Narrow" w:eastAsia="Times New Roman" w:hAnsi="Arial Narrow" w:cs="Arial"/>
                <w:sz w:val="28"/>
                <w:szCs w:val="28"/>
                <w:lang w:eastAsia="en-GB"/>
              </w:rPr>
              <w:t>:</w:t>
            </w:r>
            <w:r w:rsidR="00C811EA">
              <w:rPr>
                <w:rFonts w:ascii="Arial Narrow" w:eastAsia="Times New Roman" w:hAnsi="Arial Narrow" w:cs="Arial"/>
                <w:sz w:val="28"/>
                <w:szCs w:val="28"/>
                <w:lang w:eastAsia="en-GB"/>
              </w:rPr>
              <w:t xml:space="preserve">1-10 </w:t>
            </w:r>
          </w:p>
          <w:p w:rsidR="00C255ED" w:rsidRPr="00220B2B" w:rsidRDefault="00C255ED" w:rsidP="00AB6366">
            <w:pPr>
              <w:spacing w:after="0" w:line="240" w:lineRule="auto"/>
              <w:jc w:val="center"/>
              <w:rPr>
                <w:rFonts w:ascii="Arial Narrow" w:eastAsia="Times New Roman" w:hAnsi="Arial Narrow" w:cs="Arial"/>
                <w:sz w:val="28"/>
                <w:szCs w:val="28"/>
                <w:lang w:eastAsia="en-GB"/>
              </w:rPr>
            </w:pP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p>
    <w:p w:rsidR="004C6732"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EC6AD1">
        <w:rPr>
          <w:rFonts w:ascii="Calibri" w:eastAsia="Times New Roman" w:hAnsi="Calibri" w:cs="Arial"/>
          <w:b/>
          <w:sz w:val="44"/>
          <w:szCs w:val="44"/>
          <w:lang w:eastAsia="en-GB"/>
        </w:rPr>
        <w:t xml:space="preserve">Luke 18:9-14 </w:t>
      </w:r>
    </w:p>
    <w:p w:rsidR="007B05F5" w:rsidRDefault="007B05F5"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032C62" w:rsidRPr="00032C62" w:rsidRDefault="00032C62" w:rsidP="00032C62">
      <w:pPr>
        <w:shd w:val="clear" w:color="auto" w:fill="FFFFFF"/>
        <w:spacing w:after="150" w:line="360" w:lineRule="atLeast"/>
        <w:rPr>
          <w:rFonts w:ascii="Verdana" w:eastAsia="Times New Roman" w:hAnsi="Verdana" w:cs="Times New Roman"/>
          <w:color w:val="000000"/>
          <w:sz w:val="40"/>
          <w:szCs w:val="40"/>
          <w:lang w:eastAsia="en-GB"/>
        </w:rPr>
      </w:pPr>
      <w:r w:rsidRPr="00032C62">
        <w:rPr>
          <w:rFonts w:ascii="Arial" w:eastAsia="Times New Roman" w:hAnsi="Arial" w:cs="Arial"/>
          <w:b/>
          <w:bCs/>
          <w:color w:val="000000"/>
          <w:sz w:val="40"/>
          <w:szCs w:val="40"/>
          <w:vertAlign w:val="superscript"/>
          <w:lang w:eastAsia="en-GB"/>
        </w:rPr>
        <w:t>9 </w:t>
      </w:r>
      <w:r w:rsidRPr="00032C62">
        <w:rPr>
          <w:rFonts w:ascii="Verdana" w:eastAsia="Times New Roman" w:hAnsi="Verdana" w:cs="Times New Roman"/>
          <w:color w:val="000000"/>
          <w:sz w:val="40"/>
          <w:szCs w:val="40"/>
          <w:lang w:eastAsia="en-GB"/>
        </w:rPr>
        <w:t>To some who were confident of their own righteousness and looked down on everyone else, Jesus told this parable: </w:t>
      </w:r>
      <w:r w:rsidRPr="00032C62">
        <w:rPr>
          <w:rFonts w:ascii="Arial" w:eastAsia="Times New Roman" w:hAnsi="Arial" w:cs="Arial"/>
          <w:b/>
          <w:bCs/>
          <w:color w:val="000000"/>
          <w:sz w:val="40"/>
          <w:szCs w:val="40"/>
          <w:vertAlign w:val="superscript"/>
          <w:lang w:eastAsia="en-GB"/>
        </w:rPr>
        <w:t>10 </w:t>
      </w:r>
      <w:r w:rsidRPr="00032C62">
        <w:rPr>
          <w:rFonts w:ascii="Verdana" w:eastAsia="Times New Roman" w:hAnsi="Verdana" w:cs="Times New Roman"/>
          <w:color w:val="000000"/>
          <w:sz w:val="40"/>
          <w:szCs w:val="40"/>
          <w:lang w:eastAsia="en-GB"/>
        </w:rPr>
        <w:t>“Two men went up to the temple to pray, one a Pharisee and the other a tax collector. </w:t>
      </w:r>
      <w:r w:rsidRPr="00032C62">
        <w:rPr>
          <w:rFonts w:ascii="Arial" w:eastAsia="Times New Roman" w:hAnsi="Arial" w:cs="Arial"/>
          <w:b/>
          <w:bCs/>
          <w:color w:val="000000"/>
          <w:sz w:val="40"/>
          <w:szCs w:val="40"/>
          <w:vertAlign w:val="superscript"/>
          <w:lang w:eastAsia="en-GB"/>
        </w:rPr>
        <w:t>11 </w:t>
      </w:r>
      <w:r w:rsidRPr="00032C62">
        <w:rPr>
          <w:rFonts w:ascii="Verdana" w:eastAsia="Times New Roman" w:hAnsi="Verdana" w:cs="Times New Roman"/>
          <w:color w:val="000000"/>
          <w:sz w:val="40"/>
          <w:szCs w:val="40"/>
          <w:lang w:eastAsia="en-GB"/>
        </w:rPr>
        <w:t>The Pharisee stood by himself and prayed: ‘God, I thank you that I am not like other people—robbers, evildoers, adulterers—or even like this tax collector. </w:t>
      </w:r>
      <w:r w:rsidRPr="00032C62">
        <w:rPr>
          <w:rFonts w:ascii="Arial" w:eastAsia="Times New Roman" w:hAnsi="Arial" w:cs="Arial"/>
          <w:b/>
          <w:bCs/>
          <w:color w:val="000000"/>
          <w:sz w:val="40"/>
          <w:szCs w:val="40"/>
          <w:vertAlign w:val="superscript"/>
          <w:lang w:eastAsia="en-GB"/>
        </w:rPr>
        <w:t>12 </w:t>
      </w:r>
      <w:r w:rsidRPr="00032C62">
        <w:rPr>
          <w:rFonts w:ascii="Verdana" w:eastAsia="Times New Roman" w:hAnsi="Verdana" w:cs="Times New Roman"/>
          <w:color w:val="000000"/>
          <w:sz w:val="40"/>
          <w:szCs w:val="40"/>
          <w:lang w:eastAsia="en-GB"/>
        </w:rPr>
        <w:t>I fast twice a week and give a tenth of all I get.’</w:t>
      </w:r>
    </w:p>
    <w:p w:rsidR="00032C62" w:rsidRPr="00032C62" w:rsidRDefault="00032C62" w:rsidP="00032C62">
      <w:pPr>
        <w:shd w:val="clear" w:color="auto" w:fill="FFFFFF"/>
        <w:spacing w:after="150" w:line="360" w:lineRule="atLeast"/>
        <w:rPr>
          <w:rFonts w:ascii="Verdana" w:eastAsia="Times New Roman" w:hAnsi="Verdana" w:cs="Times New Roman"/>
          <w:color w:val="000000"/>
          <w:sz w:val="40"/>
          <w:szCs w:val="40"/>
          <w:lang w:eastAsia="en-GB"/>
        </w:rPr>
      </w:pPr>
      <w:r w:rsidRPr="00032C62">
        <w:rPr>
          <w:rFonts w:ascii="Arial" w:eastAsia="Times New Roman" w:hAnsi="Arial" w:cs="Arial"/>
          <w:b/>
          <w:bCs/>
          <w:color w:val="000000"/>
          <w:sz w:val="40"/>
          <w:szCs w:val="40"/>
          <w:vertAlign w:val="superscript"/>
          <w:lang w:eastAsia="en-GB"/>
        </w:rPr>
        <w:t>13 </w:t>
      </w:r>
      <w:r w:rsidRPr="00032C62">
        <w:rPr>
          <w:rFonts w:ascii="Verdana" w:eastAsia="Times New Roman" w:hAnsi="Verdana" w:cs="Times New Roman"/>
          <w:color w:val="000000"/>
          <w:sz w:val="40"/>
          <w:szCs w:val="40"/>
          <w:lang w:eastAsia="en-GB"/>
        </w:rPr>
        <w:t>“But the tax collector stood at a distance. He would not even look up to heaven, but beat his breast and said, ‘God, have mercy on me, a sinner.’</w:t>
      </w:r>
    </w:p>
    <w:p w:rsidR="00032C62" w:rsidRPr="00032C62" w:rsidRDefault="00032C62" w:rsidP="00032C62">
      <w:pPr>
        <w:shd w:val="clear" w:color="auto" w:fill="FFFFFF"/>
        <w:spacing w:after="150" w:line="360" w:lineRule="atLeast"/>
        <w:rPr>
          <w:rFonts w:ascii="Verdana" w:eastAsia="Times New Roman" w:hAnsi="Verdana" w:cs="Times New Roman"/>
          <w:color w:val="000000"/>
          <w:sz w:val="40"/>
          <w:szCs w:val="40"/>
          <w:lang w:eastAsia="en-GB"/>
        </w:rPr>
      </w:pPr>
      <w:r w:rsidRPr="00032C62">
        <w:rPr>
          <w:rFonts w:ascii="Arial" w:eastAsia="Times New Roman" w:hAnsi="Arial" w:cs="Arial"/>
          <w:b/>
          <w:bCs/>
          <w:color w:val="000000"/>
          <w:sz w:val="40"/>
          <w:szCs w:val="40"/>
          <w:vertAlign w:val="superscript"/>
          <w:lang w:eastAsia="en-GB"/>
        </w:rPr>
        <w:t>14 </w:t>
      </w:r>
      <w:r w:rsidRPr="00032C62">
        <w:rPr>
          <w:rFonts w:ascii="Verdana" w:eastAsia="Times New Roman" w:hAnsi="Verdana" w:cs="Times New Roman"/>
          <w:color w:val="000000"/>
          <w:sz w:val="40"/>
          <w:szCs w:val="40"/>
          <w:lang w:eastAsia="en-GB"/>
        </w:rPr>
        <w:t>“I tell you that this man, rather than the other, went home justified before God. For all those who exalt themselves will be humbled, and those who humble themselves will be exalted.”</w:t>
      </w:r>
    </w:p>
    <w:p w:rsidR="00CD1994" w:rsidRDefault="00CD1994" w:rsidP="00C255ED">
      <w:pPr>
        <w:shd w:val="clear" w:color="auto" w:fill="FFFFFF"/>
        <w:spacing w:after="150" w:line="360" w:lineRule="atLeast"/>
        <w:rPr>
          <w:rFonts w:ascii="Arial" w:eastAsia="Times New Roman" w:hAnsi="Arial" w:cs="Arial"/>
          <w:b/>
          <w:bCs/>
          <w:color w:val="000000"/>
          <w:sz w:val="36"/>
          <w:szCs w:val="36"/>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032C62" w:rsidRDefault="00032C62"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AA230A" w:rsidRDefault="00AA230A" w:rsidP="00AA230A">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AA230A" w:rsidRDefault="00AA230A" w:rsidP="001F0529">
      <w:pPr>
        <w:spacing w:after="0" w:line="240" w:lineRule="auto"/>
        <w:jc w:val="center"/>
        <w:rPr>
          <w:rStyle w:val="Hyperlink"/>
          <w:rFonts w:eastAsia="Times New Roman" w:cs="Arial"/>
          <w:color w:val="auto"/>
          <w:sz w:val="28"/>
          <w:szCs w:val="28"/>
          <w:lang w:eastAsia="en-GB"/>
        </w:rPr>
      </w:pP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4D6"/>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2C62"/>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329"/>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03F"/>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5E95"/>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05F5"/>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3A26"/>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67EE"/>
    <w:rsid w:val="00EB7400"/>
    <w:rsid w:val="00EC0538"/>
    <w:rsid w:val="00EC0B33"/>
    <w:rsid w:val="00EC1853"/>
    <w:rsid w:val="00EC1CD1"/>
    <w:rsid w:val="00EC4149"/>
    <w:rsid w:val="00EC6AD1"/>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0997126">
      <w:bodyDiv w:val="1"/>
      <w:marLeft w:val="0"/>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ralfoodban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wwolstencroft@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5ECF3-2DF6-4063-9A35-A4A8FDAE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2019-10-23T08:10:00Z</cp:lastPrinted>
  <dcterms:created xsi:type="dcterms:W3CDTF">2019-10-24T10:44:00Z</dcterms:created>
  <dcterms:modified xsi:type="dcterms:W3CDTF">2019-10-24T10:44:00Z</dcterms:modified>
</cp:coreProperties>
</file>