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4508C" w14:textId="77777777" w:rsidR="00A05C50" w:rsidRPr="00A05C50" w:rsidRDefault="00A05C50" w:rsidP="00A05C50">
      <w:pPr>
        <w:shd w:val="clear" w:color="auto" w:fill="FFFFFF"/>
        <w:spacing w:before="360" w:after="100" w:afterAutospacing="1" w:line="240" w:lineRule="auto"/>
        <w:jc w:val="both"/>
        <w:rPr>
          <w:rFonts w:eastAsia="Times New Roman" w:cs="Helvetica"/>
          <w:b/>
          <w:bCs/>
          <w:color w:val="404040"/>
          <w:sz w:val="28"/>
          <w:szCs w:val="28"/>
          <w:lang w:eastAsia="en-GB"/>
        </w:rPr>
      </w:pPr>
      <w:r w:rsidRPr="00A05C50">
        <w:rPr>
          <w:rFonts w:cs="Arial"/>
          <w:noProof/>
          <w:sz w:val="28"/>
          <w:szCs w:val="28"/>
          <w:lang w:eastAsia="en-GB"/>
        </w:rPr>
        <w:drawing>
          <wp:anchor distT="0" distB="0" distL="114300" distR="114300" simplePos="0" relativeHeight="251658240" behindDoc="1" locked="0" layoutInCell="1" allowOverlap="1" wp14:anchorId="2CF8CEF5" wp14:editId="6028523C">
            <wp:simplePos x="0" y="0"/>
            <wp:positionH relativeFrom="column">
              <wp:posOffset>0</wp:posOffset>
            </wp:positionH>
            <wp:positionV relativeFrom="paragraph">
              <wp:posOffset>231775</wp:posOffset>
            </wp:positionV>
            <wp:extent cx="1530350" cy="2333625"/>
            <wp:effectExtent l="0" t="0" r="0" b="9525"/>
            <wp:wrapTight wrapText="bothSides">
              <wp:wrapPolygon edited="0">
                <wp:start x="0" y="0"/>
                <wp:lineTo x="0" y="21512"/>
                <wp:lineTo x="21241" y="21512"/>
                <wp:lineTo x="21241" y="0"/>
                <wp:lineTo x="0" y="0"/>
              </wp:wrapPolygon>
            </wp:wrapTight>
            <wp:docPr id="3" name="Picture 3" descr="Image result for the man who culd have shot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man who culd have shot hit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3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C50">
        <w:rPr>
          <w:rFonts w:eastAsia="Times New Roman" w:cs="Helvetica"/>
          <w:b/>
          <w:bCs/>
          <w:color w:val="404040"/>
          <w:sz w:val="28"/>
          <w:szCs w:val="28"/>
          <w:lang w:eastAsia="en-GB"/>
        </w:rPr>
        <w:t>Henry Tandey became the most decorated private soldier in World War One. His bravery though, would be eclipsed in the run up to World War Two by allegations he had spared Adolf Hitler's life, in 1918. But, is the story accurate?</w:t>
      </w:r>
    </w:p>
    <w:p w14:paraId="2CC2F569"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cs="Arial"/>
          <w:noProof/>
          <w:sz w:val="28"/>
          <w:szCs w:val="28"/>
          <w:lang w:eastAsia="en-GB"/>
        </w:rPr>
        <w:drawing>
          <wp:anchor distT="0" distB="0" distL="114300" distR="114300" simplePos="0" relativeHeight="251659264" behindDoc="1" locked="0" layoutInCell="1" allowOverlap="1" wp14:anchorId="05E7C1B6" wp14:editId="71C48295">
            <wp:simplePos x="0" y="0"/>
            <wp:positionH relativeFrom="column">
              <wp:posOffset>4399915</wp:posOffset>
            </wp:positionH>
            <wp:positionV relativeFrom="paragraph">
              <wp:posOffset>899160</wp:posOffset>
            </wp:positionV>
            <wp:extent cx="1362075" cy="1965960"/>
            <wp:effectExtent l="0" t="0" r="9525" b="0"/>
            <wp:wrapTight wrapText="bothSides">
              <wp:wrapPolygon edited="0">
                <wp:start x="0" y="0"/>
                <wp:lineTo x="0" y="21349"/>
                <wp:lineTo x="21449" y="21349"/>
                <wp:lineTo x="21449" y="0"/>
                <wp:lineTo x="0" y="0"/>
              </wp:wrapPolygon>
            </wp:wrapTight>
            <wp:docPr id="5" name="Picture 5" descr="Image result for hitler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itler w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C50">
        <w:rPr>
          <w:rFonts w:eastAsia="Times New Roman" w:cs="Helvetica"/>
          <w:color w:val="404040"/>
          <w:sz w:val="28"/>
          <w:szCs w:val="28"/>
          <w:lang w:eastAsia="en-GB"/>
        </w:rPr>
        <w:t>The two events were separated by 20 years. On 28 September 1918, Pte Tandey earned the Victoria Cross "for most conspicuous bravery and initiative" at the fifth Battle of Ypres.</w:t>
      </w:r>
    </w:p>
    <w:p w14:paraId="4E4D7C02"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eastAsia="Times New Roman" w:cs="Helvetica"/>
          <w:color w:val="404040"/>
          <w:sz w:val="28"/>
          <w:szCs w:val="28"/>
          <w:lang w:eastAsia="en-GB"/>
        </w:rPr>
        <w:t xml:space="preserve">Twenty years later, Hitler himself is said to have planted the seeds of the legend during a visit to the Fuhrer by British Prime Minister Neville Chamberlain, in his doomed attempt to secure "peace for our time". </w:t>
      </w:r>
    </w:p>
    <w:p w14:paraId="0D9B41C8"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eastAsia="Times New Roman" w:cs="Helvetica"/>
          <w:color w:val="404040"/>
          <w:sz w:val="28"/>
          <w:szCs w:val="28"/>
          <w:lang w:eastAsia="en-GB"/>
        </w:rPr>
        <w:t>He apparently seized on the fact that along with many of his fellow soldiers, Pte Tandey had tempered justice with mercy, refusing to kill unarmed, injured men in cold blood. The leader of the Third Reich claimed he was one of those spared.</w:t>
      </w:r>
    </w:p>
    <w:p w14:paraId="18373C19"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cs="Arial"/>
          <w:noProof/>
          <w:sz w:val="28"/>
          <w:szCs w:val="28"/>
          <w:lang w:eastAsia="en-GB"/>
        </w:rPr>
        <w:drawing>
          <wp:anchor distT="0" distB="0" distL="114300" distR="114300" simplePos="0" relativeHeight="251660288" behindDoc="1" locked="0" layoutInCell="1" allowOverlap="1" wp14:anchorId="205DD60F" wp14:editId="4AE9D291">
            <wp:simplePos x="0" y="0"/>
            <wp:positionH relativeFrom="column">
              <wp:posOffset>7620</wp:posOffset>
            </wp:positionH>
            <wp:positionV relativeFrom="paragraph">
              <wp:posOffset>28575</wp:posOffset>
            </wp:positionV>
            <wp:extent cx="1077595" cy="1591310"/>
            <wp:effectExtent l="0" t="0" r="8255" b="8890"/>
            <wp:wrapTight wrapText="bothSides">
              <wp:wrapPolygon edited="0">
                <wp:start x="0" y="0"/>
                <wp:lineTo x="0" y="21462"/>
                <wp:lineTo x="21384" y="21462"/>
                <wp:lineTo x="21384" y="0"/>
                <wp:lineTo x="0" y="0"/>
              </wp:wrapPolygon>
            </wp:wrapTight>
            <wp:docPr id="4" name="Picture 4" descr="Image result for henry tandey painting hitle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nry tandey painting hitles 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C50">
        <w:rPr>
          <w:rFonts w:eastAsia="Times New Roman" w:cs="Helvetica"/>
          <w:color w:val="404040"/>
          <w:sz w:val="28"/>
          <w:szCs w:val="28"/>
          <w:lang w:eastAsia="en-GB"/>
        </w:rPr>
        <w:t xml:space="preserve">At his Bavarian retreat the Berghof, Chamberlain noticed a picture on the wall of Hitler's study, depicting a scene from a battle at Menin crossroads in 1914. The soldier in the foreground was apparently Pte Tandey, carrying a fellow soldier to safety. </w:t>
      </w:r>
    </w:p>
    <w:p w14:paraId="1A094587"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eastAsia="Times New Roman" w:cs="Helvetica"/>
          <w:color w:val="404040"/>
          <w:sz w:val="28"/>
          <w:szCs w:val="28"/>
          <w:lang w:eastAsia="en-GB"/>
        </w:rPr>
        <w:t>Hitler told Chamberlain the soldier had pointed a gun at him but spared him.</w:t>
      </w:r>
    </w:p>
    <w:p w14:paraId="70BD1997"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eastAsia="Times New Roman" w:cs="Helvetica"/>
          <w:color w:val="404040"/>
          <w:sz w:val="28"/>
          <w:szCs w:val="28"/>
          <w:lang w:eastAsia="en-GB"/>
        </w:rPr>
        <w:t>"That man came so near to killing me that I thought I should never see Germany again," Hitler is alleged to have said.</w:t>
      </w:r>
    </w:p>
    <w:p w14:paraId="218BB5FC"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eastAsia="Times New Roman" w:cs="Helvetica"/>
          <w:color w:val="404040"/>
          <w:sz w:val="28"/>
          <w:szCs w:val="28"/>
          <w:lang w:eastAsia="en-GB"/>
        </w:rPr>
        <w:t>"Providence saved me from such devilish accurate fire as those English boys were aiming at us."</w:t>
      </w:r>
    </w:p>
    <w:p w14:paraId="07D14F67" w14:textId="77777777" w:rsidR="007D2568"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sidRPr="00A05C50">
        <w:rPr>
          <w:rFonts w:eastAsia="Times New Roman" w:cs="Helvetica"/>
          <w:color w:val="404040"/>
          <w:sz w:val="28"/>
          <w:szCs w:val="28"/>
          <w:lang w:eastAsia="en-GB"/>
        </w:rPr>
        <w:t>The museum of the Green Howards - Pte Tandey's regiment, which commissioned the painting in 1923 from Italian war artist Fortunino Matania - confirmed a copy was hanging at Hitler's retreat.</w:t>
      </w:r>
    </w:p>
    <w:p w14:paraId="03DFE781" w14:textId="77777777" w:rsidR="00A05C50" w:rsidRPr="00A05C50" w:rsidRDefault="00A05C50" w:rsidP="00A05C50">
      <w:pPr>
        <w:shd w:val="clear" w:color="auto" w:fill="FFFFFF"/>
        <w:spacing w:before="240" w:after="100" w:afterAutospacing="1" w:line="240" w:lineRule="auto"/>
        <w:jc w:val="both"/>
        <w:rPr>
          <w:rFonts w:eastAsia="Times New Roman" w:cs="Helvetica"/>
          <w:b/>
          <w:color w:val="404040"/>
          <w:sz w:val="32"/>
          <w:szCs w:val="32"/>
          <w:lang w:eastAsia="en-GB"/>
        </w:rPr>
      </w:pPr>
      <w:r w:rsidRPr="00A05C50">
        <w:rPr>
          <w:rFonts w:eastAsia="Times New Roman" w:cs="Helvetica"/>
          <w:b/>
          <w:color w:val="404040"/>
          <w:sz w:val="32"/>
          <w:szCs w:val="32"/>
          <w:lang w:eastAsia="en-GB"/>
        </w:rPr>
        <w:lastRenderedPageBreak/>
        <w:t>Story Plan:</w:t>
      </w:r>
    </w:p>
    <w:p w14:paraId="3FC10579" w14:textId="77777777" w:rsidR="00A05C50" w:rsidRPr="00A05C50" w:rsidRDefault="00A05C50" w:rsidP="00A05C50">
      <w:pPr>
        <w:shd w:val="clear" w:color="auto" w:fill="FFFFFF"/>
        <w:spacing w:before="240" w:after="100" w:afterAutospacing="1" w:line="240" w:lineRule="auto"/>
        <w:jc w:val="both"/>
        <w:rPr>
          <w:rFonts w:eastAsia="Times New Roman" w:cs="Helvetica"/>
          <w:b/>
          <w:color w:val="404040"/>
          <w:sz w:val="28"/>
          <w:szCs w:val="28"/>
          <w:lang w:eastAsia="en-GB"/>
        </w:rPr>
      </w:pPr>
      <w:r w:rsidRPr="00A05C50">
        <w:rPr>
          <w:rFonts w:eastAsia="Times New Roman" w:cs="Helvetica"/>
          <w:b/>
          <w:color w:val="404040"/>
          <w:sz w:val="28"/>
          <w:szCs w:val="28"/>
          <w:lang w:eastAsia="en-GB"/>
        </w:rPr>
        <w:t>Paragraph 1</w:t>
      </w:r>
    </w:p>
    <w:p w14:paraId="6AFBC2FA" w14:textId="77777777" w:rsid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Pr>
          <w:rFonts w:eastAsia="Times New Roman" w:cs="Helvetica"/>
          <w:color w:val="404040"/>
          <w:sz w:val="28"/>
          <w:szCs w:val="28"/>
          <w:lang w:eastAsia="en-GB"/>
        </w:rPr>
        <w:t xml:space="preserve">Description of no-mans-land.  Focus on mist, shadows, </w:t>
      </w:r>
      <w:r w:rsidR="0042270F">
        <w:rPr>
          <w:rFonts w:eastAsia="Times New Roman" w:cs="Helvetica"/>
          <w:color w:val="404040"/>
          <w:sz w:val="28"/>
          <w:szCs w:val="28"/>
          <w:lang w:eastAsia="en-GB"/>
        </w:rPr>
        <w:t xml:space="preserve">light/dawn, </w:t>
      </w:r>
      <w:r>
        <w:rPr>
          <w:rFonts w:eastAsia="Times New Roman" w:cs="Helvetica"/>
          <w:color w:val="404040"/>
          <w:sz w:val="28"/>
          <w:szCs w:val="28"/>
          <w:lang w:eastAsia="en-GB"/>
        </w:rPr>
        <w:t>early morning. Henry is cold.</w:t>
      </w:r>
    </w:p>
    <w:p w14:paraId="5773F0B9" w14:textId="77777777" w:rsidR="00A05C50" w:rsidRPr="00A05C50" w:rsidRDefault="00A05C50" w:rsidP="00A05C50">
      <w:pPr>
        <w:shd w:val="clear" w:color="auto" w:fill="FFFFFF"/>
        <w:spacing w:before="240" w:after="100" w:afterAutospacing="1" w:line="240" w:lineRule="auto"/>
        <w:jc w:val="both"/>
        <w:rPr>
          <w:rFonts w:eastAsia="Times New Roman" w:cs="Helvetica"/>
          <w:b/>
          <w:color w:val="404040"/>
          <w:sz w:val="28"/>
          <w:szCs w:val="28"/>
          <w:lang w:eastAsia="en-GB"/>
        </w:rPr>
      </w:pPr>
      <w:r w:rsidRPr="00A05C50">
        <w:rPr>
          <w:rFonts w:eastAsia="Times New Roman" w:cs="Helvetica"/>
          <w:b/>
          <w:color w:val="404040"/>
          <w:sz w:val="28"/>
          <w:szCs w:val="28"/>
          <w:lang w:eastAsia="en-GB"/>
        </w:rPr>
        <w:t>Paragraph 2</w:t>
      </w:r>
    </w:p>
    <w:p w14:paraId="15E6C572" w14:textId="77777777" w:rsid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Pr>
          <w:rFonts w:eastAsia="Times New Roman" w:cs="Helvetica"/>
          <w:color w:val="404040"/>
          <w:sz w:val="28"/>
          <w:szCs w:val="28"/>
          <w:lang w:eastAsia="en-GB"/>
        </w:rPr>
        <w:t>Henry thinks he sees a figure in the mist that lurches into vision and then disappears again.  Focus on ghost, uncertainty</w:t>
      </w:r>
    </w:p>
    <w:p w14:paraId="513170E4" w14:textId="77777777" w:rsidR="00A05C50" w:rsidRPr="00A05C50" w:rsidRDefault="00A05C50" w:rsidP="00A05C50">
      <w:pPr>
        <w:shd w:val="clear" w:color="auto" w:fill="FFFFFF"/>
        <w:spacing w:before="240" w:after="100" w:afterAutospacing="1" w:line="240" w:lineRule="auto"/>
        <w:jc w:val="both"/>
        <w:rPr>
          <w:rFonts w:eastAsia="Times New Roman" w:cs="Helvetica"/>
          <w:b/>
          <w:color w:val="404040"/>
          <w:sz w:val="28"/>
          <w:szCs w:val="28"/>
          <w:lang w:eastAsia="en-GB"/>
        </w:rPr>
      </w:pPr>
      <w:r w:rsidRPr="00A05C50">
        <w:rPr>
          <w:rFonts w:eastAsia="Times New Roman" w:cs="Helvetica"/>
          <w:b/>
          <w:color w:val="404040"/>
          <w:sz w:val="28"/>
          <w:szCs w:val="28"/>
          <w:lang w:eastAsia="en-GB"/>
        </w:rPr>
        <w:t>Paragraph 3</w:t>
      </w:r>
    </w:p>
    <w:p w14:paraId="70C4C9CB" w14:textId="77777777" w:rsid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r>
        <w:rPr>
          <w:rFonts w:eastAsia="Times New Roman" w:cs="Helvetica"/>
          <w:color w:val="404040"/>
          <w:sz w:val="28"/>
          <w:szCs w:val="28"/>
          <w:lang w:eastAsia="en-GB"/>
        </w:rPr>
        <w:t>The figure lurches back into view and the two men make eye contact. Henry aims but doesn’t fire. The figure stumbles away.  Focus on increased heart rate, adrenalin then compassion.</w:t>
      </w:r>
    </w:p>
    <w:p w14:paraId="487E7153" w14:textId="77777777" w:rsidR="00AF54DA" w:rsidRDefault="007D2568" w:rsidP="00A05C50">
      <w:pPr>
        <w:shd w:val="clear" w:color="auto" w:fill="FFFFFF"/>
        <w:spacing w:before="240" w:after="100" w:afterAutospacing="1" w:line="240" w:lineRule="auto"/>
        <w:jc w:val="both"/>
        <w:rPr>
          <w:rFonts w:eastAsia="Times New Roman" w:cs="Helvetica"/>
          <w:b/>
          <w:color w:val="404040"/>
          <w:sz w:val="28"/>
          <w:szCs w:val="28"/>
          <w:lang w:eastAsia="en-GB"/>
        </w:rPr>
      </w:pPr>
      <w:r>
        <w:rPr>
          <w:rFonts w:eastAsia="Times New Roman" w:cs="Helvetica"/>
          <w:b/>
          <w:color w:val="404040"/>
          <w:sz w:val="28"/>
          <w:szCs w:val="28"/>
          <w:lang w:eastAsia="en-GB"/>
        </w:rPr>
        <w:t>Paragraph 4</w:t>
      </w:r>
    </w:p>
    <w:p w14:paraId="35CE4B4E" w14:textId="77777777" w:rsidR="007D2568" w:rsidRDefault="007D2568" w:rsidP="00A05C50">
      <w:pPr>
        <w:shd w:val="clear" w:color="auto" w:fill="FFFFFF"/>
        <w:spacing w:before="240" w:after="100" w:afterAutospacing="1" w:line="240" w:lineRule="auto"/>
        <w:jc w:val="both"/>
        <w:rPr>
          <w:rFonts w:eastAsia="Times New Roman" w:cs="Helvetica"/>
          <w:b/>
          <w:color w:val="404040"/>
          <w:sz w:val="28"/>
          <w:szCs w:val="28"/>
          <w:lang w:eastAsia="en-GB"/>
        </w:rPr>
      </w:pPr>
      <w:r>
        <w:rPr>
          <w:rFonts w:eastAsia="Times New Roman" w:cs="Helvetica"/>
          <w:b/>
          <w:color w:val="404040"/>
          <w:sz w:val="28"/>
          <w:szCs w:val="28"/>
          <w:lang w:eastAsia="en-GB"/>
        </w:rPr>
        <w:t>Postcard from the front.  Telling of his encounter and how glad he is he didn’t kill a man who was no threat.</w:t>
      </w:r>
    </w:p>
    <w:p w14:paraId="462BB41F" w14:textId="77777777" w:rsidR="007D2568" w:rsidRPr="00AF54DA" w:rsidRDefault="007D2568" w:rsidP="00A05C50">
      <w:pPr>
        <w:shd w:val="clear" w:color="auto" w:fill="FFFFFF"/>
        <w:spacing w:before="240" w:after="100" w:afterAutospacing="1" w:line="240" w:lineRule="auto"/>
        <w:jc w:val="both"/>
        <w:rPr>
          <w:rFonts w:eastAsia="Times New Roman" w:cs="Helvetica"/>
          <w:b/>
          <w:color w:val="404040"/>
          <w:sz w:val="28"/>
          <w:szCs w:val="28"/>
          <w:lang w:eastAsia="en-GB"/>
        </w:rPr>
      </w:pPr>
      <w:r>
        <w:rPr>
          <w:rFonts w:eastAsia="Times New Roman" w:cs="Helvetica"/>
          <w:b/>
          <w:color w:val="404040"/>
          <w:sz w:val="28"/>
          <w:szCs w:val="28"/>
          <w:lang w:eastAsia="en-GB"/>
        </w:rPr>
        <w:t>Paragraph 5</w:t>
      </w:r>
    </w:p>
    <w:p w14:paraId="15A9D95D" w14:textId="77777777" w:rsidR="00AF54DA" w:rsidRDefault="00AF54DA" w:rsidP="00A05C50">
      <w:pPr>
        <w:shd w:val="clear" w:color="auto" w:fill="FFFFFF"/>
        <w:spacing w:before="240" w:after="100" w:afterAutospacing="1" w:line="240" w:lineRule="auto"/>
        <w:jc w:val="both"/>
        <w:rPr>
          <w:rFonts w:eastAsia="Times New Roman" w:cs="Helvetica"/>
          <w:color w:val="404040"/>
          <w:sz w:val="28"/>
          <w:szCs w:val="28"/>
          <w:lang w:eastAsia="en-GB"/>
        </w:rPr>
      </w:pPr>
      <w:r>
        <w:rPr>
          <w:rFonts w:eastAsia="Times New Roman" w:cs="Helvetica"/>
          <w:color w:val="404040"/>
          <w:sz w:val="28"/>
          <w:szCs w:val="28"/>
          <w:lang w:eastAsia="en-GB"/>
        </w:rPr>
        <w:t xml:space="preserve">Change </w:t>
      </w:r>
      <w:r w:rsidR="000C4FE4">
        <w:rPr>
          <w:rFonts w:eastAsia="Times New Roman" w:cs="Helvetica"/>
          <w:color w:val="404040"/>
          <w:sz w:val="28"/>
          <w:szCs w:val="28"/>
          <w:lang w:eastAsia="en-GB"/>
        </w:rPr>
        <w:t>o</w:t>
      </w:r>
      <w:r>
        <w:rPr>
          <w:rFonts w:eastAsia="Times New Roman" w:cs="Helvetica"/>
          <w:color w:val="404040"/>
          <w:sz w:val="28"/>
          <w:szCs w:val="28"/>
          <w:lang w:eastAsia="en-GB"/>
        </w:rPr>
        <w:t>f Voice</w:t>
      </w:r>
    </w:p>
    <w:p w14:paraId="30047EEE" w14:textId="77777777" w:rsidR="002C0321" w:rsidRDefault="002C0321" w:rsidP="00A05C50">
      <w:pPr>
        <w:shd w:val="clear" w:color="auto" w:fill="FFFFFF"/>
        <w:spacing w:before="240" w:after="100" w:afterAutospacing="1" w:line="240" w:lineRule="auto"/>
        <w:jc w:val="both"/>
        <w:rPr>
          <w:rFonts w:eastAsia="Times New Roman" w:cs="Helvetica"/>
          <w:color w:val="404040"/>
          <w:sz w:val="28"/>
          <w:szCs w:val="28"/>
          <w:lang w:eastAsia="en-GB"/>
        </w:rPr>
      </w:pPr>
      <w:r>
        <w:rPr>
          <w:rFonts w:eastAsia="Times New Roman" w:cs="Helvetica"/>
          <w:color w:val="404040"/>
          <w:sz w:val="28"/>
          <w:szCs w:val="28"/>
          <w:lang w:eastAsia="en-GB"/>
        </w:rPr>
        <w:t xml:space="preserve">Web Page Screen shot from </w:t>
      </w:r>
      <w:hyperlink r:id="rId9" w:history="1">
        <w:r w:rsidRPr="007275AB">
          <w:rPr>
            <w:rStyle w:val="Hyperlink"/>
            <w:rFonts w:eastAsia="Times New Roman" w:cs="Helvetica"/>
            <w:sz w:val="28"/>
            <w:szCs w:val="28"/>
            <w:lang w:eastAsia="en-GB"/>
          </w:rPr>
          <w:t>www.worldwaronestories.com</w:t>
        </w:r>
      </w:hyperlink>
      <w:r>
        <w:rPr>
          <w:rFonts w:eastAsia="Times New Roman" w:cs="Helvetica"/>
          <w:color w:val="404040"/>
          <w:sz w:val="28"/>
          <w:szCs w:val="28"/>
          <w:lang w:eastAsia="en-GB"/>
        </w:rPr>
        <w:t xml:space="preserve"> giving a brief account of the story from Hitler’s perspective.  Include direct speech, first person, </w:t>
      </w:r>
      <w:r w:rsidR="00C70BD1">
        <w:rPr>
          <w:rFonts w:eastAsia="Times New Roman" w:cs="Helvetica"/>
          <w:color w:val="404040"/>
          <w:sz w:val="28"/>
          <w:szCs w:val="28"/>
          <w:lang w:eastAsia="en-GB"/>
        </w:rPr>
        <w:t>clear precise language.</w:t>
      </w:r>
      <w:r w:rsidR="007D2568">
        <w:rPr>
          <w:rFonts w:eastAsia="Times New Roman" w:cs="Helvetica"/>
          <w:color w:val="404040"/>
          <w:sz w:val="28"/>
          <w:szCs w:val="28"/>
          <w:lang w:eastAsia="en-GB"/>
        </w:rPr>
        <w:t xml:space="preserve">  Interview with Henry </w:t>
      </w:r>
      <w:proofErr w:type="spellStart"/>
      <w:r w:rsidR="007D2568">
        <w:rPr>
          <w:rFonts w:eastAsia="Times New Roman" w:cs="Helvetica"/>
          <w:color w:val="404040"/>
          <w:sz w:val="28"/>
          <w:szCs w:val="28"/>
          <w:lang w:eastAsia="en-GB"/>
        </w:rPr>
        <w:t>Tandey</w:t>
      </w:r>
      <w:proofErr w:type="spellEnd"/>
      <w:r w:rsidR="007D2568">
        <w:rPr>
          <w:rFonts w:eastAsia="Times New Roman" w:cs="Helvetica"/>
          <w:color w:val="404040"/>
          <w:sz w:val="28"/>
          <w:szCs w:val="28"/>
          <w:lang w:eastAsia="en-GB"/>
        </w:rPr>
        <w:t xml:space="preserve"> in old age saying he wishes now he had taken the shot.</w:t>
      </w:r>
    </w:p>
    <w:p w14:paraId="37864881" w14:textId="77777777" w:rsidR="00AF54DA" w:rsidRDefault="00AF54DA" w:rsidP="00A05C50">
      <w:pPr>
        <w:shd w:val="clear" w:color="auto" w:fill="FFFFFF"/>
        <w:spacing w:before="240" w:after="100" w:afterAutospacing="1" w:line="240" w:lineRule="auto"/>
        <w:jc w:val="both"/>
        <w:rPr>
          <w:rFonts w:eastAsia="Times New Roman" w:cs="Helvetica"/>
          <w:color w:val="404040"/>
          <w:sz w:val="28"/>
          <w:szCs w:val="28"/>
          <w:lang w:eastAsia="en-GB"/>
        </w:rPr>
      </w:pPr>
    </w:p>
    <w:p w14:paraId="359840C0" w14:textId="77777777" w:rsidR="00A05C50" w:rsidRPr="00A05C50" w:rsidRDefault="00A05C50" w:rsidP="00A05C50">
      <w:pPr>
        <w:shd w:val="clear" w:color="auto" w:fill="FFFFFF"/>
        <w:spacing w:before="240" w:after="100" w:afterAutospacing="1" w:line="240" w:lineRule="auto"/>
        <w:jc w:val="both"/>
        <w:rPr>
          <w:rFonts w:eastAsia="Times New Roman" w:cs="Helvetica"/>
          <w:color w:val="404040"/>
          <w:sz w:val="28"/>
          <w:szCs w:val="28"/>
          <w:lang w:eastAsia="en-GB"/>
        </w:rPr>
      </w:pPr>
    </w:p>
    <w:sectPr w:rsidR="00A05C50" w:rsidRPr="00A05C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2568" w14:textId="77777777" w:rsidR="007D2568" w:rsidRDefault="007D2568" w:rsidP="00A05C50">
      <w:pPr>
        <w:spacing w:after="0" w:line="240" w:lineRule="auto"/>
      </w:pPr>
      <w:r>
        <w:separator/>
      </w:r>
    </w:p>
  </w:endnote>
  <w:endnote w:type="continuationSeparator" w:id="0">
    <w:p w14:paraId="2EB31E52" w14:textId="77777777" w:rsidR="007D2568" w:rsidRDefault="007D2568" w:rsidP="00A0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EBB5" w14:textId="77777777" w:rsidR="007D2568" w:rsidRDefault="007D2568" w:rsidP="00A05C50">
      <w:pPr>
        <w:spacing w:after="0" w:line="240" w:lineRule="auto"/>
      </w:pPr>
      <w:r>
        <w:separator/>
      </w:r>
    </w:p>
  </w:footnote>
  <w:footnote w:type="continuationSeparator" w:id="0">
    <w:p w14:paraId="17268346" w14:textId="77777777" w:rsidR="007D2568" w:rsidRDefault="007D2568" w:rsidP="00A0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28DC" w14:textId="77777777" w:rsidR="007D2568" w:rsidRPr="00A05C50" w:rsidRDefault="007D2568">
    <w:pPr>
      <w:pStyle w:val="Header"/>
      <w:rPr>
        <w:b/>
        <w:sz w:val="32"/>
        <w:szCs w:val="32"/>
      </w:rPr>
    </w:pPr>
    <w:r w:rsidRPr="00A05C50">
      <w:rPr>
        <w:b/>
        <w:sz w:val="32"/>
        <w:szCs w:val="32"/>
      </w:rPr>
      <w:t>Henry Tandey:  The Man Who Co</w:t>
    </w:r>
    <w:r>
      <w:rPr>
        <w:b/>
        <w:sz w:val="32"/>
        <w:szCs w:val="32"/>
      </w:rPr>
      <w:t>u</w:t>
    </w:r>
    <w:r w:rsidRPr="00A05C50">
      <w:rPr>
        <w:b/>
        <w:sz w:val="32"/>
        <w:szCs w:val="32"/>
      </w:rPr>
      <w:t>ld Have Killed Hitler</w:t>
    </w:r>
  </w:p>
  <w:p w14:paraId="25A7671A" w14:textId="77777777" w:rsidR="007D2568" w:rsidRDefault="007D2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50"/>
    <w:rsid w:val="000C4FE4"/>
    <w:rsid w:val="002C0321"/>
    <w:rsid w:val="0042270F"/>
    <w:rsid w:val="00547906"/>
    <w:rsid w:val="007D2568"/>
    <w:rsid w:val="009D792B"/>
    <w:rsid w:val="00A05C50"/>
    <w:rsid w:val="00AF54DA"/>
    <w:rsid w:val="00B23027"/>
    <w:rsid w:val="00C70BD1"/>
    <w:rsid w:val="00D2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1BC8"/>
  <w15:docId w15:val="{33D86F97-9144-4EA1-8CDC-093B322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50"/>
    <w:rPr>
      <w:rFonts w:ascii="Tahoma" w:hAnsi="Tahoma" w:cs="Tahoma"/>
      <w:sz w:val="16"/>
      <w:szCs w:val="16"/>
    </w:rPr>
  </w:style>
  <w:style w:type="paragraph" w:styleId="Header">
    <w:name w:val="header"/>
    <w:basedOn w:val="Normal"/>
    <w:link w:val="HeaderChar"/>
    <w:uiPriority w:val="99"/>
    <w:unhideWhenUsed/>
    <w:rsid w:val="00A0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50"/>
  </w:style>
  <w:style w:type="paragraph" w:styleId="Footer">
    <w:name w:val="footer"/>
    <w:basedOn w:val="Normal"/>
    <w:link w:val="FooterChar"/>
    <w:uiPriority w:val="99"/>
    <w:unhideWhenUsed/>
    <w:rsid w:val="00A0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50"/>
  </w:style>
  <w:style w:type="character" w:styleId="Hyperlink">
    <w:name w:val="Hyperlink"/>
    <w:basedOn w:val="DefaultParagraphFont"/>
    <w:uiPriority w:val="99"/>
    <w:unhideWhenUsed/>
    <w:rsid w:val="002C0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63665">
      <w:bodyDiv w:val="1"/>
      <w:marLeft w:val="0"/>
      <w:marRight w:val="0"/>
      <w:marTop w:val="0"/>
      <w:marBottom w:val="0"/>
      <w:divBdr>
        <w:top w:val="none" w:sz="0" w:space="0" w:color="auto"/>
        <w:left w:val="none" w:sz="0" w:space="0" w:color="auto"/>
        <w:bottom w:val="none" w:sz="0" w:space="0" w:color="auto"/>
        <w:right w:val="none" w:sz="0" w:space="0" w:color="auto"/>
      </w:divBdr>
      <w:divsChild>
        <w:div w:id="601034360">
          <w:marLeft w:val="0"/>
          <w:marRight w:val="0"/>
          <w:marTop w:val="0"/>
          <w:marBottom w:val="0"/>
          <w:divBdr>
            <w:top w:val="none" w:sz="0" w:space="0" w:color="auto"/>
            <w:left w:val="none" w:sz="0" w:space="0" w:color="auto"/>
            <w:bottom w:val="none" w:sz="0" w:space="0" w:color="auto"/>
            <w:right w:val="none" w:sz="0" w:space="0" w:color="auto"/>
          </w:divBdr>
          <w:divsChild>
            <w:div w:id="773521839">
              <w:marLeft w:val="0"/>
              <w:marRight w:val="0"/>
              <w:marTop w:val="0"/>
              <w:marBottom w:val="0"/>
              <w:divBdr>
                <w:top w:val="none" w:sz="0" w:space="0" w:color="auto"/>
                <w:left w:val="none" w:sz="0" w:space="0" w:color="auto"/>
                <w:bottom w:val="none" w:sz="0" w:space="0" w:color="auto"/>
                <w:right w:val="none" w:sz="0" w:space="0" w:color="auto"/>
              </w:divBdr>
              <w:divsChild>
                <w:div w:id="1512646593">
                  <w:marLeft w:val="0"/>
                  <w:marRight w:val="0"/>
                  <w:marTop w:val="0"/>
                  <w:marBottom w:val="0"/>
                  <w:divBdr>
                    <w:top w:val="none" w:sz="0" w:space="0" w:color="auto"/>
                    <w:left w:val="none" w:sz="0" w:space="0" w:color="auto"/>
                    <w:bottom w:val="none" w:sz="0" w:space="0" w:color="auto"/>
                    <w:right w:val="none" w:sz="0" w:space="0" w:color="auto"/>
                  </w:divBdr>
                  <w:divsChild>
                    <w:div w:id="225073821">
                      <w:marLeft w:val="0"/>
                      <w:marRight w:val="0"/>
                      <w:marTop w:val="0"/>
                      <w:marBottom w:val="0"/>
                      <w:divBdr>
                        <w:top w:val="none" w:sz="0" w:space="0" w:color="auto"/>
                        <w:left w:val="none" w:sz="0" w:space="0" w:color="auto"/>
                        <w:bottom w:val="none" w:sz="0" w:space="0" w:color="auto"/>
                        <w:right w:val="none" w:sz="0" w:space="0" w:color="auto"/>
                      </w:divBdr>
                      <w:divsChild>
                        <w:div w:id="489564296">
                          <w:marLeft w:val="0"/>
                          <w:marRight w:val="0"/>
                          <w:marTop w:val="0"/>
                          <w:marBottom w:val="0"/>
                          <w:divBdr>
                            <w:top w:val="none" w:sz="0" w:space="0" w:color="auto"/>
                            <w:left w:val="none" w:sz="0" w:space="0" w:color="auto"/>
                            <w:bottom w:val="none" w:sz="0" w:space="0" w:color="auto"/>
                            <w:right w:val="none" w:sz="0" w:space="0" w:color="auto"/>
                          </w:divBdr>
                          <w:divsChild>
                            <w:div w:id="1214922961">
                              <w:marLeft w:val="0"/>
                              <w:marRight w:val="0"/>
                              <w:marTop w:val="0"/>
                              <w:marBottom w:val="0"/>
                              <w:divBdr>
                                <w:top w:val="none" w:sz="0" w:space="0" w:color="auto"/>
                                <w:left w:val="none" w:sz="0" w:space="0" w:color="auto"/>
                                <w:bottom w:val="none" w:sz="0" w:space="0" w:color="auto"/>
                                <w:right w:val="none" w:sz="0" w:space="0" w:color="auto"/>
                              </w:divBdr>
                              <w:divsChild>
                                <w:div w:id="477724636">
                                  <w:marLeft w:val="0"/>
                                  <w:marRight w:val="0"/>
                                  <w:marTop w:val="0"/>
                                  <w:marBottom w:val="0"/>
                                  <w:divBdr>
                                    <w:top w:val="none" w:sz="0" w:space="0" w:color="auto"/>
                                    <w:left w:val="none" w:sz="0" w:space="0" w:color="auto"/>
                                    <w:bottom w:val="none" w:sz="0" w:space="0" w:color="auto"/>
                                    <w:right w:val="none" w:sz="0" w:space="0" w:color="auto"/>
                                  </w:divBdr>
                                  <w:divsChild>
                                    <w:div w:id="1566211628">
                                      <w:marLeft w:val="0"/>
                                      <w:marRight w:val="0"/>
                                      <w:marTop w:val="0"/>
                                      <w:marBottom w:val="0"/>
                                      <w:divBdr>
                                        <w:top w:val="none" w:sz="0" w:space="0" w:color="auto"/>
                                        <w:left w:val="none" w:sz="0" w:space="0" w:color="auto"/>
                                        <w:bottom w:val="none" w:sz="0" w:space="0" w:color="auto"/>
                                        <w:right w:val="none" w:sz="0" w:space="0" w:color="auto"/>
                                      </w:divBdr>
                                      <w:divsChild>
                                        <w:div w:id="323823861">
                                          <w:marLeft w:val="0"/>
                                          <w:marRight w:val="0"/>
                                          <w:marTop w:val="0"/>
                                          <w:marBottom w:val="0"/>
                                          <w:divBdr>
                                            <w:top w:val="none" w:sz="0" w:space="0" w:color="auto"/>
                                            <w:left w:val="none" w:sz="0" w:space="0" w:color="auto"/>
                                            <w:bottom w:val="none" w:sz="0" w:space="0" w:color="auto"/>
                                            <w:right w:val="none" w:sz="0" w:space="0" w:color="auto"/>
                                          </w:divBdr>
                                          <w:divsChild>
                                            <w:div w:id="15707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orldwaronesto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Harvey</dc:creator>
  <cp:lastModifiedBy>PPP</cp:lastModifiedBy>
  <cp:revision>3</cp:revision>
  <cp:lastPrinted>2017-11-02T17:54:00Z</cp:lastPrinted>
  <dcterms:created xsi:type="dcterms:W3CDTF">2020-04-29T16:12:00Z</dcterms:created>
  <dcterms:modified xsi:type="dcterms:W3CDTF">2020-04-30T15:29:00Z</dcterms:modified>
</cp:coreProperties>
</file>